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2A16" w14:textId="06A4E1D7" w:rsidR="00DB2FE0" w:rsidRDefault="00DB2FE0">
      <w:pPr>
        <w:rPr>
          <w:b/>
          <w:bCs/>
          <w:sz w:val="32"/>
          <w:szCs w:val="32"/>
          <w:u w:val="single"/>
        </w:rPr>
      </w:pPr>
      <w:r>
        <w:rPr>
          <w:b/>
          <w:bCs/>
          <w:sz w:val="32"/>
          <w:szCs w:val="32"/>
          <w:u w:val="single"/>
        </w:rPr>
        <w:t>R</w:t>
      </w:r>
      <w:r w:rsidR="00693438" w:rsidRPr="00693438">
        <w:rPr>
          <w:b/>
          <w:bCs/>
          <w:sz w:val="32"/>
          <w:szCs w:val="32"/>
          <w:u w:val="single"/>
        </w:rPr>
        <w:t>evised 202</w:t>
      </w:r>
      <w:r w:rsidR="00882264">
        <w:rPr>
          <w:b/>
          <w:bCs/>
          <w:sz w:val="32"/>
          <w:szCs w:val="32"/>
          <w:u w:val="single"/>
        </w:rPr>
        <w:t>2</w:t>
      </w:r>
      <w:r w:rsidR="00693438" w:rsidRPr="00693438">
        <w:rPr>
          <w:b/>
          <w:bCs/>
          <w:sz w:val="32"/>
          <w:szCs w:val="32"/>
          <w:u w:val="single"/>
        </w:rPr>
        <w:t xml:space="preserve"> </w:t>
      </w:r>
      <w:r w:rsidR="00A12E8C">
        <w:rPr>
          <w:b/>
          <w:bCs/>
          <w:sz w:val="32"/>
          <w:szCs w:val="32"/>
          <w:u w:val="single"/>
        </w:rPr>
        <w:t>Diakonia Handbook</w:t>
      </w:r>
      <w:r w:rsidR="00E10F93">
        <w:rPr>
          <w:b/>
          <w:bCs/>
          <w:sz w:val="32"/>
          <w:szCs w:val="32"/>
          <w:u w:val="single"/>
        </w:rPr>
        <w:t>/</w:t>
      </w:r>
      <w:r w:rsidR="00E10F93" w:rsidRPr="00E10F93">
        <w:rPr>
          <w:b/>
          <w:bCs/>
          <w:sz w:val="32"/>
          <w:szCs w:val="32"/>
          <w:u w:val="single"/>
        </w:rPr>
        <w:t xml:space="preserve"> </w:t>
      </w:r>
      <w:r w:rsidR="00E10F93" w:rsidRPr="00693438">
        <w:rPr>
          <w:b/>
          <w:bCs/>
          <w:sz w:val="32"/>
          <w:szCs w:val="32"/>
          <w:u w:val="single"/>
        </w:rPr>
        <w:t>Diakonia in a Box</w:t>
      </w:r>
      <w:r>
        <w:rPr>
          <w:b/>
          <w:bCs/>
          <w:sz w:val="32"/>
          <w:szCs w:val="32"/>
          <w:u w:val="single"/>
        </w:rPr>
        <w:t xml:space="preserve"> </w:t>
      </w:r>
    </w:p>
    <w:p w14:paraId="10F1F571" w14:textId="3E8C4074" w:rsidR="006A3F37" w:rsidRPr="00693438" w:rsidRDefault="00DB2FE0">
      <w:pPr>
        <w:rPr>
          <w:b/>
          <w:bCs/>
          <w:sz w:val="32"/>
          <w:szCs w:val="32"/>
          <w:u w:val="single"/>
        </w:rPr>
      </w:pPr>
      <w:r>
        <w:rPr>
          <w:b/>
          <w:bCs/>
          <w:sz w:val="32"/>
          <w:szCs w:val="32"/>
          <w:u w:val="single"/>
        </w:rPr>
        <w:t xml:space="preserve">updated </w:t>
      </w:r>
      <w:r w:rsidR="00882264">
        <w:rPr>
          <w:b/>
          <w:bCs/>
          <w:sz w:val="32"/>
          <w:szCs w:val="32"/>
          <w:u w:val="single"/>
        </w:rPr>
        <w:t>April 6, 2022</w:t>
      </w:r>
    </w:p>
    <w:p w14:paraId="5F05C3CC" w14:textId="2E0F160C" w:rsidR="00693438" w:rsidRDefault="00693438"/>
    <w:p w14:paraId="13CDA5ED" w14:textId="278C5449" w:rsidR="00693438" w:rsidRPr="00231862" w:rsidRDefault="00693438">
      <w:pPr>
        <w:rPr>
          <w:rFonts w:asciiTheme="majorHAnsi" w:hAnsiTheme="majorHAnsi" w:cstheme="majorHAnsi"/>
          <w:b/>
          <w:bCs/>
        </w:rPr>
      </w:pPr>
      <w:r w:rsidRPr="00231862">
        <w:rPr>
          <w:rFonts w:asciiTheme="majorHAnsi" w:hAnsiTheme="majorHAnsi" w:cstheme="majorHAnsi"/>
          <w:b/>
          <w:bCs/>
          <w:sz w:val="28"/>
          <w:szCs w:val="28"/>
        </w:rPr>
        <w:t>Format</w:t>
      </w:r>
      <w:r w:rsidR="00D83C68">
        <w:rPr>
          <w:rFonts w:asciiTheme="majorHAnsi" w:hAnsiTheme="majorHAnsi" w:cstheme="majorHAnsi"/>
          <w:b/>
          <w:bCs/>
          <w:sz w:val="28"/>
          <w:szCs w:val="28"/>
        </w:rPr>
        <w:t xml:space="preserve"> / Table of Contents</w:t>
      </w:r>
      <w:r w:rsidRPr="00231862">
        <w:rPr>
          <w:rFonts w:asciiTheme="majorHAnsi" w:hAnsiTheme="majorHAnsi" w:cstheme="majorHAnsi"/>
          <w:b/>
          <w:bCs/>
          <w:sz w:val="28"/>
          <w:szCs w:val="28"/>
        </w:rPr>
        <w:t>:</w:t>
      </w:r>
      <w:r w:rsidRPr="00231862">
        <w:rPr>
          <w:rFonts w:asciiTheme="majorHAnsi" w:hAnsiTheme="majorHAnsi" w:cstheme="majorHAnsi"/>
          <w:b/>
          <w:bCs/>
        </w:rPr>
        <w:t xml:space="preserve"> </w:t>
      </w:r>
    </w:p>
    <w:p w14:paraId="2B79B7BF" w14:textId="77777777" w:rsidR="00DB2FE0" w:rsidRDefault="00DB2FE0" w:rsidP="00DB2FE0">
      <w:pPr>
        <w:rPr>
          <w:rFonts w:asciiTheme="majorHAnsi" w:hAnsiTheme="majorHAnsi" w:cstheme="majorHAnsi"/>
        </w:rPr>
      </w:pPr>
    </w:p>
    <w:p w14:paraId="6B5E42DF" w14:textId="6CC375CC" w:rsidR="00DB2FE0" w:rsidRPr="00231862" w:rsidRDefault="00DB2FE0" w:rsidP="00DB2FE0">
      <w:pPr>
        <w:rPr>
          <w:rFonts w:asciiTheme="majorHAnsi" w:hAnsiTheme="majorHAnsi" w:cstheme="majorHAnsi"/>
        </w:rPr>
      </w:pPr>
      <w:r w:rsidRPr="00231862">
        <w:rPr>
          <w:rFonts w:asciiTheme="majorHAnsi" w:hAnsiTheme="majorHAnsi" w:cstheme="majorHAnsi"/>
        </w:rPr>
        <w:t>Mission</w:t>
      </w:r>
      <w:r>
        <w:rPr>
          <w:rFonts w:asciiTheme="majorHAnsi" w:hAnsiTheme="majorHAnsi" w:cstheme="majorHAnsi"/>
        </w:rPr>
        <w:t xml:space="preserve"> and Vision </w:t>
      </w:r>
      <w:r w:rsidRPr="00231862">
        <w:rPr>
          <w:rFonts w:asciiTheme="majorHAnsi" w:hAnsiTheme="majorHAnsi" w:cstheme="majorHAnsi"/>
        </w:rPr>
        <w:t xml:space="preserve">Statements </w:t>
      </w:r>
    </w:p>
    <w:p w14:paraId="1A38678A" w14:textId="51926C85" w:rsidR="00DB2FE0" w:rsidRPr="00231862" w:rsidRDefault="00DB2FE0" w:rsidP="00DB2FE0">
      <w:pPr>
        <w:rPr>
          <w:rFonts w:asciiTheme="majorHAnsi" w:hAnsiTheme="majorHAnsi" w:cstheme="majorHAnsi"/>
        </w:rPr>
      </w:pPr>
      <w:r w:rsidRPr="00231862">
        <w:rPr>
          <w:rFonts w:asciiTheme="majorHAnsi" w:hAnsiTheme="majorHAnsi" w:cstheme="majorHAnsi"/>
        </w:rPr>
        <w:t xml:space="preserve">Theology of the </w:t>
      </w:r>
      <w:r>
        <w:rPr>
          <w:rFonts w:asciiTheme="majorHAnsi" w:hAnsiTheme="majorHAnsi" w:cstheme="majorHAnsi"/>
        </w:rPr>
        <w:t>GIF/</w:t>
      </w:r>
      <w:r w:rsidRPr="00231862">
        <w:rPr>
          <w:rFonts w:asciiTheme="majorHAnsi" w:hAnsiTheme="majorHAnsi" w:cstheme="majorHAnsi"/>
        </w:rPr>
        <w:t xml:space="preserve">Diakonia </w:t>
      </w:r>
      <w:r>
        <w:rPr>
          <w:rFonts w:asciiTheme="majorHAnsi" w:hAnsiTheme="majorHAnsi" w:cstheme="majorHAnsi"/>
        </w:rPr>
        <w:t>Program</w:t>
      </w:r>
    </w:p>
    <w:p w14:paraId="48B1AF48" w14:textId="6B06E43D" w:rsidR="00693438" w:rsidRPr="00231862" w:rsidRDefault="00693438">
      <w:pPr>
        <w:rPr>
          <w:rFonts w:asciiTheme="majorHAnsi" w:hAnsiTheme="majorHAnsi" w:cstheme="majorHAnsi"/>
        </w:rPr>
      </w:pPr>
      <w:r w:rsidRPr="00231862">
        <w:rPr>
          <w:rFonts w:asciiTheme="majorHAnsi" w:hAnsiTheme="majorHAnsi" w:cstheme="majorHAnsi"/>
        </w:rPr>
        <w:t xml:space="preserve">Brief History </w:t>
      </w:r>
      <w:r w:rsidR="00DB2FE0">
        <w:rPr>
          <w:rFonts w:asciiTheme="majorHAnsi" w:hAnsiTheme="majorHAnsi" w:cstheme="majorHAnsi"/>
        </w:rPr>
        <w:t xml:space="preserve">and Introduction </w:t>
      </w:r>
      <w:r w:rsidRPr="00231862">
        <w:rPr>
          <w:rFonts w:asciiTheme="majorHAnsi" w:hAnsiTheme="majorHAnsi" w:cstheme="majorHAnsi"/>
        </w:rPr>
        <w:t xml:space="preserve">of the </w:t>
      </w:r>
      <w:r w:rsidR="008D60B3">
        <w:rPr>
          <w:rFonts w:asciiTheme="majorHAnsi" w:hAnsiTheme="majorHAnsi" w:cstheme="majorHAnsi"/>
        </w:rPr>
        <w:t>Growing in Faith/</w:t>
      </w:r>
      <w:r w:rsidRPr="00231862">
        <w:rPr>
          <w:rFonts w:asciiTheme="majorHAnsi" w:hAnsiTheme="majorHAnsi" w:cstheme="majorHAnsi"/>
        </w:rPr>
        <w:t xml:space="preserve">Diakonia program </w:t>
      </w:r>
    </w:p>
    <w:p w14:paraId="3DD414AC" w14:textId="2C7B2F04" w:rsidR="00693438" w:rsidRPr="00231862" w:rsidRDefault="00693438">
      <w:pPr>
        <w:rPr>
          <w:rFonts w:asciiTheme="majorHAnsi" w:hAnsiTheme="majorHAnsi" w:cstheme="majorHAnsi"/>
        </w:rPr>
      </w:pPr>
      <w:r w:rsidRPr="00231862">
        <w:rPr>
          <w:rFonts w:asciiTheme="majorHAnsi" w:hAnsiTheme="majorHAnsi" w:cstheme="majorHAnsi"/>
        </w:rPr>
        <w:t xml:space="preserve">Program Organization </w:t>
      </w:r>
    </w:p>
    <w:p w14:paraId="7A148298" w14:textId="19F7E240" w:rsidR="00693438" w:rsidRPr="00231862" w:rsidRDefault="00693438">
      <w:pPr>
        <w:rPr>
          <w:rFonts w:asciiTheme="majorHAnsi" w:hAnsiTheme="majorHAnsi" w:cstheme="majorHAnsi"/>
        </w:rPr>
      </w:pPr>
      <w:r w:rsidRPr="00231862">
        <w:rPr>
          <w:rFonts w:asciiTheme="majorHAnsi" w:hAnsiTheme="majorHAnsi" w:cstheme="majorHAnsi"/>
        </w:rPr>
        <w:t>Expectations of Students</w:t>
      </w:r>
      <w:r w:rsidR="00DB2FE0">
        <w:rPr>
          <w:rFonts w:asciiTheme="majorHAnsi" w:hAnsiTheme="majorHAnsi" w:cstheme="majorHAnsi"/>
        </w:rPr>
        <w:t>/Instructors</w:t>
      </w:r>
    </w:p>
    <w:p w14:paraId="223F42E7" w14:textId="5C80880A" w:rsidR="00693438" w:rsidRPr="00231862" w:rsidRDefault="00693438">
      <w:pPr>
        <w:rPr>
          <w:rFonts w:asciiTheme="majorHAnsi" w:hAnsiTheme="majorHAnsi" w:cstheme="majorHAnsi"/>
        </w:rPr>
      </w:pPr>
      <w:r w:rsidRPr="00231862">
        <w:rPr>
          <w:rFonts w:asciiTheme="majorHAnsi" w:hAnsiTheme="majorHAnsi" w:cstheme="majorHAnsi"/>
        </w:rPr>
        <w:t xml:space="preserve">Curriculum/Course Descriptions </w:t>
      </w:r>
    </w:p>
    <w:p w14:paraId="3BCC2455" w14:textId="0F2B81A1" w:rsidR="00693438" w:rsidRPr="00231862" w:rsidRDefault="00693438">
      <w:pPr>
        <w:rPr>
          <w:rFonts w:asciiTheme="majorHAnsi" w:hAnsiTheme="majorHAnsi" w:cstheme="majorHAnsi"/>
        </w:rPr>
      </w:pPr>
      <w:r w:rsidRPr="00231862">
        <w:rPr>
          <w:rFonts w:asciiTheme="majorHAnsi" w:hAnsiTheme="majorHAnsi" w:cstheme="majorHAnsi"/>
        </w:rPr>
        <w:t>Operations/Procedures/Resources</w:t>
      </w:r>
      <w:r w:rsidR="00C7309F" w:rsidRPr="00231862">
        <w:rPr>
          <w:rFonts w:asciiTheme="majorHAnsi" w:hAnsiTheme="majorHAnsi" w:cstheme="majorHAnsi"/>
        </w:rPr>
        <w:t>/Forms</w:t>
      </w:r>
      <w:r w:rsidRPr="00231862">
        <w:rPr>
          <w:rFonts w:asciiTheme="majorHAnsi" w:hAnsiTheme="majorHAnsi" w:cstheme="majorHAnsi"/>
        </w:rPr>
        <w:t xml:space="preserve"> </w:t>
      </w:r>
    </w:p>
    <w:p w14:paraId="02B554CB" w14:textId="018297FD" w:rsidR="00693438" w:rsidRPr="00231862" w:rsidRDefault="00693438">
      <w:pPr>
        <w:rPr>
          <w:rFonts w:asciiTheme="majorHAnsi" w:hAnsiTheme="majorHAnsi" w:cstheme="majorHAnsi"/>
        </w:rPr>
      </w:pPr>
    </w:p>
    <w:p w14:paraId="6DF1F886" w14:textId="56E3CB7A" w:rsidR="00693438" w:rsidRPr="00D83C68" w:rsidRDefault="00693438">
      <w:pPr>
        <w:rPr>
          <w:rFonts w:asciiTheme="majorHAnsi" w:hAnsiTheme="majorHAnsi" w:cstheme="majorHAnsi"/>
          <w:i/>
          <w:iCs/>
          <w:sz w:val="28"/>
          <w:szCs w:val="28"/>
        </w:rPr>
      </w:pPr>
      <w:r w:rsidRPr="00D83C68">
        <w:rPr>
          <w:rFonts w:asciiTheme="majorHAnsi" w:hAnsiTheme="majorHAnsi" w:cstheme="majorHAnsi"/>
          <w:i/>
          <w:iCs/>
          <w:sz w:val="28"/>
          <w:szCs w:val="28"/>
        </w:rPr>
        <w:t>These revised documents will be used to:</w:t>
      </w:r>
    </w:p>
    <w:p w14:paraId="7C01DD7C" w14:textId="7ED95291" w:rsidR="00693438" w:rsidRPr="00D83C68" w:rsidRDefault="00693438">
      <w:pPr>
        <w:rPr>
          <w:rFonts w:asciiTheme="majorHAnsi" w:hAnsiTheme="majorHAnsi" w:cstheme="majorHAnsi"/>
          <w:i/>
          <w:iCs/>
          <w:sz w:val="28"/>
          <w:szCs w:val="28"/>
        </w:rPr>
      </w:pPr>
      <w:r w:rsidRPr="00D83C68">
        <w:rPr>
          <w:rFonts w:asciiTheme="majorHAnsi" w:hAnsiTheme="majorHAnsi" w:cstheme="majorHAnsi"/>
          <w:i/>
          <w:iCs/>
          <w:sz w:val="28"/>
          <w:szCs w:val="28"/>
        </w:rPr>
        <w:t>*Inform our national website revision</w:t>
      </w:r>
    </w:p>
    <w:p w14:paraId="630B068F" w14:textId="60D14688" w:rsidR="00693438" w:rsidRPr="00D83C68" w:rsidRDefault="00693438">
      <w:pPr>
        <w:rPr>
          <w:rFonts w:asciiTheme="majorHAnsi" w:hAnsiTheme="majorHAnsi" w:cstheme="majorHAnsi"/>
          <w:i/>
          <w:iCs/>
          <w:sz w:val="28"/>
          <w:szCs w:val="28"/>
        </w:rPr>
      </w:pPr>
      <w:r w:rsidRPr="00D83C68">
        <w:rPr>
          <w:rFonts w:asciiTheme="majorHAnsi" w:hAnsiTheme="majorHAnsi" w:cstheme="majorHAnsi"/>
          <w:i/>
          <w:iCs/>
          <w:sz w:val="28"/>
          <w:szCs w:val="28"/>
        </w:rPr>
        <w:t xml:space="preserve">*Provide consistency in the </w:t>
      </w:r>
      <w:r w:rsidR="008D60B3">
        <w:rPr>
          <w:rFonts w:asciiTheme="majorHAnsi" w:hAnsiTheme="majorHAnsi" w:cstheme="majorHAnsi"/>
          <w:i/>
          <w:iCs/>
          <w:sz w:val="28"/>
          <w:szCs w:val="28"/>
        </w:rPr>
        <w:t>Growing in Faith/</w:t>
      </w:r>
      <w:r w:rsidRPr="00D83C68">
        <w:rPr>
          <w:rFonts w:asciiTheme="majorHAnsi" w:hAnsiTheme="majorHAnsi" w:cstheme="majorHAnsi"/>
          <w:i/>
          <w:iCs/>
          <w:sz w:val="28"/>
          <w:szCs w:val="28"/>
        </w:rPr>
        <w:t xml:space="preserve">diakonia program throughout </w:t>
      </w:r>
      <w:r w:rsidR="00D83C68">
        <w:rPr>
          <w:rFonts w:asciiTheme="majorHAnsi" w:hAnsiTheme="majorHAnsi" w:cstheme="majorHAnsi"/>
          <w:i/>
          <w:iCs/>
          <w:sz w:val="28"/>
          <w:szCs w:val="28"/>
        </w:rPr>
        <w:t>areas</w:t>
      </w:r>
    </w:p>
    <w:p w14:paraId="26A949DC" w14:textId="732FCD8C" w:rsidR="00693438" w:rsidRPr="00D83C68" w:rsidRDefault="00693438">
      <w:pPr>
        <w:rPr>
          <w:rFonts w:asciiTheme="majorHAnsi" w:hAnsiTheme="majorHAnsi" w:cstheme="majorHAnsi"/>
          <w:i/>
          <w:iCs/>
          <w:sz w:val="28"/>
          <w:szCs w:val="28"/>
        </w:rPr>
      </w:pPr>
      <w:r w:rsidRPr="00D83C68">
        <w:rPr>
          <w:rFonts w:asciiTheme="majorHAnsi" w:hAnsiTheme="majorHAnsi" w:cstheme="majorHAnsi"/>
          <w:i/>
          <w:iCs/>
          <w:sz w:val="28"/>
          <w:szCs w:val="28"/>
        </w:rPr>
        <w:t xml:space="preserve">*Form the basis of a set of orientation </w:t>
      </w:r>
      <w:r w:rsidR="007C5E1A" w:rsidRPr="00D83C68">
        <w:rPr>
          <w:rFonts w:asciiTheme="majorHAnsi" w:hAnsiTheme="majorHAnsi" w:cstheme="majorHAnsi"/>
          <w:i/>
          <w:iCs/>
          <w:sz w:val="28"/>
          <w:szCs w:val="28"/>
        </w:rPr>
        <w:t>power points/</w:t>
      </w:r>
      <w:r w:rsidRPr="00D83C68">
        <w:rPr>
          <w:rFonts w:asciiTheme="majorHAnsi" w:hAnsiTheme="majorHAnsi" w:cstheme="majorHAnsi"/>
          <w:i/>
          <w:iCs/>
          <w:sz w:val="28"/>
          <w:szCs w:val="28"/>
        </w:rPr>
        <w:t>videos for diakonia leadership, instructors and new and potential students</w:t>
      </w:r>
    </w:p>
    <w:p w14:paraId="5A529AF2" w14:textId="79A5D2DD" w:rsidR="00693438" w:rsidRPr="00D83C68" w:rsidRDefault="00693438">
      <w:pPr>
        <w:rPr>
          <w:rFonts w:asciiTheme="majorHAnsi" w:hAnsiTheme="majorHAnsi" w:cstheme="majorHAnsi"/>
          <w:i/>
          <w:iCs/>
          <w:sz w:val="28"/>
          <w:szCs w:val="28"/>
        </w:rPr>
      </w:pPr>
    </w:p>
    <w:p w14:paraId="4D1651E8" w14:textId="2652AFBF" w:rsidR="00F07310" w:rsidRPr="00F07310" w:rsidRDefault="00F07310" w:rsidP="00F07310">
      <w:pPr>
        <w:rPr>
          <w:rFonts w:asciiTheme="majorHAnsi" w:hAnsiTheme="majorHAnsi" w:cstheme="majorHAnsi"/>
          <w:b/>
          <w:bCs/>
          <w:sz w:val="32"/>
          <w:szCs w:val="32"/>
          <w:u w:val="single"/>
        </w:rPr>
      </w:pPr>
      <w:r w:rsidRPr="00231862">
        <w:rPr>
          <w:rFonts w:asciiTheme="majorHAnsi" w:hAnsiTheme="majorHAnsi" w:cstheme="majorHAnsi"/>
          <w:b/>
          <w:bCs/>
          <w:sz w:val="32"/>
          <w:szCs w:val="32"/>
          <w:u w:val="single"/>
        </w:rPr>
        <w:t>Mission Statement</w:t>
      </w:r>
      <w:r>
        <w:rPr>
          <w:rFonts w:asciiTheme="majorHAnsi" w:hAnsiTheme="majorHAnsi" w:cstheme="majorHAnsi"/>
          <w:b/>
          <w:bCs/>
          <w:sz w:val="32"/>
          <w:szCs w:val="32"/>
          <w:u w:val="single"/>
        </w:rPr>
        <w:t xml:space="preserve">   </w:t>
      </w:r>
    </w:p>
    <w:p w14:paraId="6C5108A5" w14:textId="792542E2" w:rsidR="00F07310" w:rsidRPr="00690292" w:rsidRDefault="00DD284D" w:rsidP="00F07310">
      <w:pPr>
        <w:pStyle w:val="NoSpacing"/>
        <w:rPr>
          <w:i/>
          <w:iCs/>
        </w:rPr>
      </w:pPr>
      <w:r>
        <w:rPr>
          <w:i/>
          <w:iCs/>
        </w:rPr>
        <w:t xml:space="preserve">Engaging </w:t>
      </w:r>
      <w:r w:rsidR="00731E9F">
        <w:rPr>
          <w:i/>
          <w:iCs/>
        </w:rPr>
        <w:t>in</w:t>
      </w:r>
      <w:r w:rsidR="00F07310" w:rsidRPr="00690292">
        <w:rPr>
          <w:i/>
          <w:iCs/>
        </w:rPr>
        <w:t xml:space="preserve"> faith formation to equip disciples to live out their baptismal call.</w:t>
      </w:r>
    </w:p>
    <w:p w14:paraId="7BC59A33" w14:textId="77777777" w:rsidR="00F07310" w:rsidRPr="00690292" w:rsidRDefault="00F07310" w:rsidP="00F07310">
      <w:pPr>
        <w:pStyle w:val="NoSpacing"/>
        <w:rPr>
          <w:i/>
          <w:iCs/>
        </w:rPr>
      </w:pPr>
    </w:p>
    <w:p w14:paraId="66B984E5" w14:textId="2583D755" w:rsidR="00F07310" w:rsidRPr="00690292" w:rsidRDefault="00F07310" w:rsidP="00F07310">
      <w:pPr>
        <w:pStyle w:val="NoSpacing"/>
        <w:rPr>
          <w:i/>
          <w:iCs/>
        </w:rPr>
      </w:pPr>
      <w:r w:rsidRPr="00D83C68">
        <w:rPr>
          <w:rFonts w:asciiTheme="majorHAnsi" w:hAnsiTheme="majorHAnsi" w:cstheme="majorHAnsi"/>
          <w:b/>
          <w:bCs/>
          <w:color w:val="000000"/>
          <w:sz w:val="28"/>
          <w:szCs w:val="28"/>
          <w:u w:val="single"/>
        </w:rPr>
        <w:t>Vision Statement</w:t>
      </w:r>
      <w:r>
        <w:rPr>
          <w:rFonts w:asciiTheme="majorHAnsi" w:hAnsiTheme="majorHAnsi" w:cstheme="majorHAnsi"/>
          <w:color w:val="000000"/>
        </w:rPr>
        <w:t xml:space="preserve">   </w:t>
      </w:r>
    </w:p>
    <w:p w14:paraId="762C3475" w14:textId="3CFDB58F" w:rsidR="00F07310" w:rsidRDefault="00DD284D" w:rsidP="00F07310">
      <w:pPr>
        <w:rPr>
          <w:rFonts w:asciiTheme="majorHAnsi" w:hAnsiTheme="majorHAnsi" w:cstheme="majorHAnsi"/>
          <w:color w:val="000000"/>
          <w:sz w:val="22"/>
          <w:szCs w:val="22"/>
        </w:rPr>
      </w:pPr>
      <w:r>
        <w:rPr>
          <w:i/>
          <w:iCs/>
        </w:rPr>
        <w:t>A</w:t>
      </w:r>
      <w:r w:rsidR="00731E9F">
        <w:rPr>
          <w:i/>
          <w:iCs/>
        </w:rPr>
        <w:t xml:space="preserve"> world where</w:t>
      </w:r>
      <w:r w:rsidR="00F07310" w:rsidRPr="00690292">
        <w:rPr>
          <w:i/>
          <w:iCs/>
        </w:rPr>
        <w:t xml:space="preserve"> all the baptized see themselves as blessed to be a blessing</w:t>
      </w:r>
      <w:r>
        <w:rPr>
          <w:i/>
          <w:iCs/>
        </w:rPr>
        <w:t>.</w:t>
      </w:r>
    </w:p>
    <w:p w14:paraId="2F5FD649" w14:textId="4DD89332" w:rsidR="00F07310" w:rsidRDefault="00F07310" w:rsidP="00F07310">
      <w:pPr>
        <w:rPr>
          <w:rFonts w:asciiTheme="majorHAnsi" w:hAnsiTheme="majorHAnsi" w:cstheme="majorHAnsi"/>
          <w:b/>
          <w:bCs/>
          <w:sz w:val="28"/>
          <w:szCs w:val="28"/>
          <w:u w:val="single"/>
        </w:rPr>
      </w:pPr>
    </w:p>
    <w:p w14:paraId="0893B351" w14:textId="40F6B5A3" w:rsidR="00F07310" w:rsidRDefault="00F07310" w:rsidP="00F07310">
      <w:pP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Theology of the </w:t>
      </w:r>
      <w:r w:rsidR="00036E22">
        <w:rPr>
          <w:rFonts w:asciiTheme="majorHAnsi" w:hAnsiTheme="majorHAnsi" w:cstheme="majorHAnsi"/>
          <w:b/>
          <w:bCs/>
          <w:sz w:val="28"/>
          <w:szCs w:val="28"/>
          <w:u w:val="single"/>
        </w:rPr>
        <w:t>Growing in Faith</w:t>
      </w:r>
      <w:r>
        <w:rPr>
          <w:rFonts w:asciiTheme="majorHAnsi" w:hAnsiTheme="majorHAnsi" w:cstheme="majorHAnsi"/>
          <w:b/>
          <w:bCs/>
          <w:sz w:val="28"/>
          <w:szCs w:val="28"/>
          <w:u w:val="single"/>
        </w:rPr>
        <w:t>/</w:t>
      </w:r>
      <w:r w:rsidR="00036E22">
        <w:rPr>
          <w:rFonts w:asciiTheme="majorHAnsi" w:hAnsiTheme="majorHAnsi" w:cstheme="majorHAnsi"/>
          <w:b/>
          <w:bCs/>
          <w:sz w:val="28"/>
          <w:szCs w:val="28"/>
          <w:u w:val="single"/>
        </w:rPr>
        <w:t xml:space="preserve"> The </w:t>
      </w:r>
      <w:r>
        <w:rPr>
          <w:rFonts w:asciiTheme="majorHAnsi" w:hAnsiTheme="majorHAnsi" w:cstheme="majorHAnsi"/>
          <w:b/>
          <w:bCs/>
          <w:sz w:val="28"/>
          <w:szCs w:val="28"/>
          <w:u w:val="single"/>
        </w:rPr>
        <w:t xml:space="preserve">diakonia Program </w:t>
      </w:r>
    </w:p>
    <w:p w14:paraId="25C66E4A" w14:textId="3D2E7E70" w:rsidR="00C47196" w:rsidRDefault="00F07310" w:rsidP="00C47196">
      <w:pPr>
        <w:spacing w:line="288" w:lineRule="atLeast"/>
        <w:rPr>
          <w:color w:val="FF0000"/>
          <w:sz w:val="13"/>
          <w:szCs w:val="13"/>
        </w:rPr>
      </w:pPr>
      <w:r w:rsidRPr="00F07310">
        <w:rPr>
          <w:rFonts w:asciiTheme="majorHAnsi" w:hAnsiTheme="majorHAnsi" w:cstheme="majorHAnsi"/>
          <w:b/>
          <w:bCs/>
          <w:sz w:val="28"/>
          <w:szCs w:val="28"/>
        </w:rPr>
        <w:tab/>
      </w:r>
      <w:r w:rsidR="00C47196" w:rsidRPr="00441D16">
        <w:rPr>
          <w:color w:val="FF0000"/>
          <w:sz w:val="13"/>
          <w:szCs w:val="13"/>
        </w:rPr>
        <w:t>(Rebecca’s first draft--may vary depending on curriculum changes)</w:t>
      </w:r>
    </w:p>
    <w:p w14:paraId="3BB56E12" w14:textId="77777777" w:rsidR="00C47196" w:rsidRPr="00441D16" w:rsidRDefault="00C47196" w:rsidP="00C47196">
      <w:pPr>
        <w:spacing w:line="288" w:lineRule="atLeast"/>
        <w:rPr>
          <w:color w:val="FF0000"/>
          <w:sz w:val="13"/>
          <w:szCs w:val="13"/>
        </w:rPr>
      </w:pPr>
    </w:p>
    <w:p w14:paraId="4881DDA8"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 xml:space="preserve">From its inception, it has been </w:t>
      </w:r>
      <w:r>
        <w:rPr>
          <w:rFonts w:asciiTheme="majorHAnsi" w:eastAsia="Times New Roman" w:hAnsiTheme="majorHAnsi" w:cstheme="majorHAnsi"/>
          <w:color w:val="FF0000"/>
          <w:sz w:val="15"/>
          <w:szCs w:val="15"/>
        </w:rPr>
        <w:t>Growing in Faith/</w:t>
      </w:r>
      <w:proofErr w:type="spellStart"/>
      <w:r w:rsidRPr="00441D16">
        <w:rPr>
          <w:rFonts w:asciiTheme="majorHAnsi" w:eastAsia="Times New Roman" w:hAnsiTheme="majorHAnsi" w:cstheme="majorHAnsi"/>
          <w:b/>
          <w:bCs/>
          <w:color w:val="FF0000"/>
          <w:sz w:val="15"/>
          <w:szCs w:val="15"/>
        </w:rPr>
        <w:t>diakonia</w:t>
      </w:r>
      <w:r w:rsidRPr="00441D16">
        <w:rPr>
          <w:rFonts w:asciiTheme="majorHAnsi" w:eastAsia="Times New Roman" w:hAnsiTheme="majorHAnsi" w:cstheme="majorHAnsi"/>
          <w:color w:val="FF0000"/>
          <w:sz w:val="15"/>
          <w:szCs w:val="15"/>
        </w:rPr>
        <w:t>'s</w:t>
      </w:r>
      <w:proofErr w:type="spellEnd"/>
      <w:r w:rsidRPr="00441D16">
        <w:rPr>
          <w:rFonts w:asciiTheme="majorHAnsi" w:eastAsia="Times New Roman" w:hAnsiTheme="majorHAnsi" w:cstheme="majorHAnsi"/>
          <w:color w:val="FF0000"/>
          <w:sz w:val="15"/>
          <w:szCs w:val="15"/>
        </w:rPr>
        <w:t xml:space="preserve"> purpose to provide an effective process for equipping and calling the Baptized for ministry in today's world.  Passing down the teachings of our Lord to new generations enables God’s people to continue to thrive and grow in their relationship to God and to one another.  </w:t>
      </w:r>
    </w:p>
    <w:p w14:paraId="39214887"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p>
    <w:p w14:paraId="4CE83C5B"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Our scriptures teach us how God has walked alongside the faithful from creation.  They remind us that our faith (the ways of the Lord) must be intentionally taught:</w:t>
      </w:r>
    </w:p>
    <w:p w14:paraId="04605CAF"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p>
    <w:p w14:paraId="7FD04F15" w14:textId="77777777" w:rsidR="00C47196" w:rsidRPr="00441D16" w:rsidRDefault="00C47196" w:rsidP="00C47196">
      <w:pPr>
        <w:pStyle w:val="chapter-1"/>
        <w:shd w:val="clear" w:color="auto" w:fill="FFFFFF"/>
        <w:spacing w:before="0" w:beforeAutospacing="0" w:after="0" w:afterAutospacing="0"/>
        <w:ind w:left="810" w:hanging="810"/>
        <w:rPr>
          <w:rFonts w:asciiTheme="majorHAnsi" w:hAnsiTheme="majorHAnsi" w:cstheme="majorHAnsi"/>
          <w:color w:val="FF0000"/>
          <w:sz w:val="15"/>
          <w:szCs w:val="15"/>
        </w:rPr>
      </w:pPr>
      <w:r w:rsidRPr="00441D16">
        <w:rPr>
          <w:rFonts w:asciiTheme="majorHAnsi" w:hAnsiTheme="majorHAnsi" w:cstheme="majorHAnsi"/>
          <w:color w:val="FF0000"/>
          <w:sz w:val="15"/>
          <w:szCs w:val="15"/>
        </w:rPr>
        <w:t xml:space="preserve">Especially important was the recital (twice daily by pious Jews) of the ‘Shema’, </w:t>
      </w:r>
    </w:p>
    <w:p w14:paraId="7576CA98" w14:textId="77777777" w:rsidR="00C47196" w:rsidRPr="00441D16" w:rsidRDefault="00C47196" w:rsidP="00C47196">
      <w:pPr>
        <w:pStyle w:val="chapter-1"/>
        <w:shd w:val="clear" w:color="auto" w:fill="FFFFFF"/>
        <w:spacing w:before="0" w:beforeAutospacing="0" w:after="0" w:afterAutospacing="0"/>
        <w:ind w:left="810" w:hanging="90"/>
        <w:rPr>
          <w:rFonts w:asciiTheme="majorHAnsi" w:hAnsiTheme="majorHAnsi" w:cstheme="majorHAnsi"/>
          <w:color w:val="FF0000"/>
          <w:sz w:val="15"/>
          <w:szCs w:val="15"/>
        </w:rPr>
      </w:pPr>
      <w:r w:rsidRPr="00441D16">
        <w:rPr>
          <w:rFonts w:asciiTheme="majorHAnsi" w:hAnsiTheme="majorHAnsi" w:cstheme="majorHAnsi"/>
          <w:color w:val="FF0000"/>
          <w:sz w:val="15"/>
          <w:szCs w:val="15"/>
        </w:rPr>
        <w:t>“Now this is the commandment—the statutes and the ordinances—that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your God charged me to teach you to observe in the land that you are about to cross into and occupy, </w:t>
      </w:r>
      <w:r w:rsidRPr="00441D16">
        <w:rPr>
          <w:rFonts w:asciiTheme="majorHAnsi" w:hAnsiTheme="majorHAnsi" w:cstheme="majorHAnsi"/>
          <w:b/>
          <w:bCs/>
          <w:color w:val="FF0000"/>
          <w:sz w:val="15"/>
          <w:szCs w:val="15"/>
          <w:vertAlign w:val="superscript"/>
        </w:rPr>
        <w:t>2 </w:t>
      </w:r>
      <w:r w:rsidRPr="00441D16">
        <w:rPr>
          <w:rFonts w:asciiTheme="majorHAnsi" w:hAnsiTheme="majorHAnsi" w:cstheme="majorHAnsi"/>
          <w:color w:val="FF0000"/>
          <w:sz w:val="15"/>
          <w:szCs w:val="15"/>
        </w:rPr>
        <w:t>so that you and your children and your children’s children may fear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your God all the days of your life, and keep all his decrees and his commandments that I am commanding you, so that your days may be long. </w:t>
      </w:r>
      <w:r w:rsidRPr="00441D16">
        <w:rPr>
          <w:rFonts w:asciiTheme="majorHAnsi" w:hAnsiTheme="majorHAnsi" w:cstheme="majorHAnsi"/>
          <w:b/>
          <w:bCs/>
          <w:color w:val="FF0000"/>
          <w:sz w:val="15"/>
          <w:szCs w:val="15"/>
          <w:vertAlign w:val="superscript"/>
        </w:rPr>
        <w:t>3 </w:t>
      </w:r>
      <w:r w:rsidRPr="00441D16">
        <w:rPr>
          <w:rFonts w:asciiTheme="majorHAnsi" w:hAnsiTheme="majorHAnsi" w:cstheme="majorHAnsi"/>
          <w:color w:val="FF0000"/>
          <w:sz w:val="15"/>
          <w:szCs w:val="15"/>
        </w:rPr>
        <w:t>Hear therefore, O Israel, and observe them diligently, so that it may go well with you, and so that you may multiply greatly in a land flowing with milk and honey, as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xml:space="preserve">, the God of your ancestors, has promised you.   </w:t>
      </w:r>
    </w:p>
    <w:p w14:paraId="69470DB2" w14:textId="77777777" w:rsidR="00C47196" w:rsidRPr="00441D16" w:rsidRDefault="00C47196" w:rsidP="00C47196">
      <w:pPr>
        <w:pStyle w:val="chapter-1"/>
        <w:shd w:val="clear" w:color="auto" w:fill="FFFFFF"/>
        <w:spacing w:before="0" w:beforeAutospacing="0" w:after="0" w:afterAutospacing="0"/>
        <w:ind w:left="810" w:hanging="90"/>
        <w:rPr>
          <w:rFonts w:asciiTheme="majorHAnsi" w:hAnsiTheme="majorHAnsi" w:cstheme="majorHAnsi"/>
          <w:color w:val="FF0000"/>
          <w:sz w:val="15"/>
          <w:szCs w:val="15"/>
        </w:rPr>
      </w:pPr>
      <w:r w:rsidRPr="00441D16">
        <w:rPr>
          <w:rFonts w:asciiTheme="majorHAnsi" w:hAnsiTheme="majorHAnsi" w:cstheme="majorHAnsi"/>
          <w:b/>
          <w:bCs/>
          <w:color w:val="FF0000"/>
          <w:sz w:val="15"/>
          <w:szCs w:val="15"/>
          <w:vertAlign w:val="superscript"/>
        </w:rPr>
        <w:t>4 </w:t>
      </w:r>
      <w:r w:rsidRPr="00441D16">
        <w:rPr>
          <w:rFonts w:asciiTheme="majorHAnsi" w:hAnsiTheme="majorHAnsi" w:cstheme="majorHAnsi"/>
          <w:color w:val="FF0000"/>
          <w:sz w:val="15"/>
          <w:szCs w:val="15"/>
        </w:rPr>
        <w:t>Hear, O Israel: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is our God,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alone. </w:t>
      </w:r>
      <w:r w:rsidRPr="00441D16">
        <w:rPr>
          <w:rFonts w:asciiTheme="majorHAnsi" w:hAnsiTheme="majorHAnsi" w:cstheme="majorHAnsi"/>
          <w:b/>
          <w:bCs/>
          <w:color w:val="FF0000"/>
          <w:sz w:val="15"/>
          <w:szCs w:val="15"/>
          <w:vertAlign w:val="superscript"/>
        </w:rPr>
        <w:t>5 </w:t>
      </w:r>
      <w:r w:rsidRPr="00441D16">
        <w:rPr>
          <w:rFonts w:asciiTheme="majorHAnsi" w:hAnsiTheme="majorHAnsi" w:cstheme="majorHAnsi"/>
          <w:color w:val="FF0000"/>
          <w:sz w:val="15"/>
          <w:szCs w:val="15"/>
        </w:rPr>
        <w:t>You shall love the </w:t>
      </w:r>
      <w:r w:rsidRPr="00441D16">
        <w:rPr>
          <w:rFonts w:asciiTheme="majorHAnsi" w:hAnsiTheme="majorHAnsi" w:cstheme="majorHAnsi"/>
          <w:smallCaps/>
          <w:color w:val="FF0000"/>
          <w:sz w:val="15"/>
          <w:szCs w:val="15"/>
        </w:rPr>
        <w:t>Lord</w:t>
      </w:r>
      <w:r w:rsidRPr="00441D16">
        <w:rPr>
          <w:rFonts w:asciiTheme="majorHAnsi" w:hAnsiTheme="majorHAnsi" w:cstheme="majorHAnsi"/>
          <w:color w:val="FF0000"/>
          <w:sz w:val="15"/>
          <w:szCs w:val="15"/>
        </w:rPr>
        <w:t xml:space="preserve"> your God with all your heart, and with all your soul, and with all </w:t>
      </w:r>
      <w:proofErr w:type="spellStart"/>
      <w:r w:rsidRPr="00441D16">
        <w:rPr>
          <w:rFonts w:asciiTheme="majorHAnsi" w:hAnsiTheme="majorHAnsi" w:cstheme="majorHAnsi"/>
          <w:color w:val="FF0000"/>
          <w:sz w:val="15"/>
          <w:szCs w:val="15"/>
        </w:rPr>
        <w:t>your</w:t>
      </w:r>
      <w:proofErr w:type="spellEnd"/>
      <w:r w:rsidRPr="00441D16">
        <w:rPr>
          <w:rFonts w:asciiTheme="majorHAnsi" w:hAnsiTheme="majorHAnsi" w:cstheme="majorHAnsi"/>
          <w:color w:val="FF0000"/>
          <w:sz w:val="15"/>
          <w:szCs w:val="15"/>
        </w:rPr>
        <w:t xml:space="preserve"> might. </w:t>
      </w:r>
      <w:r w:rsidRPr="00441D16">
        <w:rPr>
          <w:rFonts w:asciiTheme="majorHAnsi" w:hAnsiTheme="majorHAnsi" w:cstheme="majorHAnsi"/>
          <w:b/>
          <w:bCs/>
          <w:color w:val="FF0000"/>
          <w:sz w:val="15"/>
          <w:szCs w:val="15"/>
          <w:vertAlign w:val="superscript"/>
        </w:rPr>
        <w:t>6 </w:t>
      </w:r>
      <w:r w:rsidRPr="00441D16">
        <w:rPr>
          <w:rFonts w:asciiTheme="majorHAnsi" w:hAnsiTheme="majorHAnsi" w:cstheme="majorHAnsi"/>
          <w:color w:val="FF0000"/>
          <w:sz w:val="15"/>
          <w:szCs w:val="15"/>
        </w:rPr>
        <w:t>Keep these words that I am commanding you today in your heart. </w:t>
      </w:r>
      <w:r w:rsidRPr="00441D16">
        <w:rPr>
          <w:rFonts w:asciiTheme="majorHAnsi" w:hAnsiTheme="majorHAnsi" w:cstheme="majorHAnsi"/>
          <w:b/>
          <w:bCs/>
          <w:color w:val="FF0000"/>
          <w:sz w:val="15"/>
          <w:szCs w:val="15"/>
          <w:vertAlign w:val="superscript"/>
        </w:rPr>
        <w:t>7 </w:t>
      </w:r>
      <w:r w:rsidRPr="00441D16">
        <w:rPr>
          <w:rFonts w:asciiTheme="majorHAnsi" w:hAnsiTheme="majorHAnsi" w:cstheme="majorHAnsi"/>
          <w:color w:val="FF0000"/>
          <w:sz w:val="15"/>
          <w:szCs w:val="15"/>
        </w:rPr>
        <w:t xml:space="preserve">Recite them to your children and talk about them when you are at home and when you are away, when you lie down and when you rise.” </w:t>
      </w:r>
    </w:p>
    <w:p w14:paraId="65E555D4" w14:textId="77777777" w:rsidR="00C47196" w:rsidRPr="00441D16" w:rsidRDefault="00C47196" w:rsidP="00C47196">
      <w:pPr>
        <w:pStyle w:val="chapter-1"/>
        <w:shd w:val="clear" w:color="auto" w:fill="FFFFFF"/>
        <w:spacing w:before="0" w:beforeAutospacing="0" w:after="0" w:afterAutospacing="0"/>
        <w:ind w:left="6570"/>
        <w:rPr>
          <w:rFonts w:asciiTheme="majorHAnsi" w:hAnsiTheme="majorHAnsi" w:cstheme="majorHAnsi"/>
          <w:b/>
          <w:bCs/>
          <w:color w:val="FF0000"/>
          <w:sz w:val="15"/>
          <w:szCs w:val="15"/>
        </w:rPr>
      </w:pPr>
      <w:r w:rsidRPr="00441D16">
        <w:rPr>
          <w:rFonts w:asciiTheme="majorHAnsi" w:hAnsiTheme="majorHAnsi" w:cstheme="majorHAnsi"/>
          <w:i/>
          <w:iCs/>
          <w:color w:val="FF0000"/>
          <w:sz w:val="15"/>
          <w:szCs w:val="15"/>
        </w:rPr>
        <w:t>Deuteronomy 6:1-7</w:t>
      </w:r>
      <w:r w:rsidRPr="00441D16">
        <w:rPr>
          <w:rFonts w:asciiTheme="majorHAnsi" w:hAnsiTheme="majorHAnsi" w:cstheme="majorHAnsi"/>
          <w:color w:val="FF0000"/>
          <w:sz w:val="15"/>
          <w:szCs w:val="15"/>
        </w:rPr>
        <w:t xml:space="preserve"> </w:t>
      </w:r>
      <w:r w:rsidRPr="00441D16">
        <w:rPr>
          <w:rFonts w:asciiTheme="majorHAnsi" w:hAnsiTheme="majorHAnsi" w:cstheme="majorHAnsi"/>
          <w:b/>
          <w:bCs/>
          <w:color w:val="FF0000"/>
          <w:sz w:val="15"/>
          <w:szCs w:val="15"/>
        </w:rPr>
        <w:t> </w:t>
      </w:r>
    </w:p>
    <w:p w14:paraId="2A1AA2FF" w14:textId="77777777" w:rsidR="00C47196" w:rsidRPr="00441D16" w:rsidRDefault="00C47196" w:rsidP="00C47196">
      <w:pPr>
        <w:pStyle w:val="chapter-1"/>
        <w:shd w:val="clear" w:color="auto" w:fill="FFFFFF"/>
        <w:spacing w:before="0" w:beforeAutospacing="0" w:after="0" w:afterAutospacing="0"/>
        <w:ind w:left="6570"/>
        <w:rPr>
          <w:rFonts w:asciiTheme="majorHAnsi" w:hAnsiTheme="majorHAnsi" w:cstheme="majorHAnsi"/>
          <w:color w:val="FF0000"/>
          <w:sz w:val="15"/>
          <w:szCs w:val="15"/>
        </w:rPr>
      </w:pPr>
    </w:p>
    <w:p w14:paraId="5AEBE993" w14:textId="77777777" w:rsidR="00C47196" w:rsidRPr="00441D16" w:rsidRDefault="00C47196" w:rsidP="00C47196">
      <w:pPr>
        <w:rPr>
          <w:rFonts w:asciiTheme="majorHAnsi" w:hAnsiTheme="majorHAnsi" w:cstheme="majorHAnsi"/>
          <w:color w:val="FF0000"/>
          <w:sz w:val="15"/>
          <w:szCs w:val="15"/>
        </w:rPr>
      </w:pPr>
      <w:r w:rsidRPr="00441D16">
        <w:rPr>
          <w:rFonts w:asciiTheme="majorHAnsi" w:hAnsiTheme="majorHAnsi" w:cstheme="majorHAnsi"/>
          <w:color w:val="FF0000"/>
          <w:sz w:val="15"/>
          <w:szCs w:val="15"/>
        </w:rPr>
        <w:t xml:space="preserve">The practice found expression in the conviction of </w:t>
      </w:r>
      <w:r w:rsidRPr="00441D16">
        <w:rPr>
          <w:rFonts w:asciiTheme="majorHAnsi" w:hAnsiTheme="majorHAnsi" w:cstheme="majorHAnsi"/>
          <w:i/>
          <w:iCs/>
          <w:color w:val="FF0000"/>
          <w:sz w:val="15"/>
          <w:szCs w:val="15"/>
        </w:rPr>
        <w:t>Proverbs 22:6,</w:t>
      </w:r>
      <w:r w:rsidRPr="00441D16">
        <w:rPr>
          <w:rFonts w:asciiTheme="majorHAnsi" w:hAnsiTheme="majorHAnsi" w:cstheme="majorHAnsi"/>
          <w:color w:val="FF0000"/>
          <w:sz w:val="15"/>
          <w:szCs w:val="15"/>
        </w:rPr>
        <w:t xml:space="preserve"> </w:t>
      </w:r>
    </w:p>
    <w:p w14:paraId="276C9D8C" w14:textId="77777777" w:rsidR="00C47196" w:rsidRPr="00441D16" w:rsidRDefault="00C47196" w:rsidP="00C47196">
      <w:pPr>
        <w:ind w:firstLine="720"/>
        <w:rPr>
          <w:rFonts w:asciiTheme="majorHAnsi" w:eastAsia="Times New Roman" w:hAnsiTheme="majorHAnsi" w:cstheme="majorHAnsi"/>
          <w:color w:val="FF0000"/>
          <w:sz w:val="15"/>
          <w:szCs w:val="15"/>
        </w:rPr>
      </w:pPr>
      <w:r w:rsidRPr="00441D16">
        <w:rPr>
          <w:rFonts w:asciiTheme="majorHAnsi" w:hAnsiTheme="majorHAnsi" w:cstheme="majorHAnsi"/>
          <w:color w:val="FF0000"/>
          <w:sz w:val="15"/>
          <w:szCs w:val="15"/>
        </w:rPr>
        <w:t>‘</w:t>
      </w:r>
      <w:r w:rsidRPr="00441D16">
        <w:rPr>
          <w:rFonts w:asciiTheme="majorHAnsi" w:eastAsia="Times New Roman" w:hAnsiTheme="majorHAnsi" w:cstheme="majorHAnsi"/>
          <w:color w:val="FF0000"/>
          <w:sz w:val="15"/>
          <w:szCs w:val="15"/>
          <w:shd w:val="clear" w:color="auto" w:fill="FFFFFF"/>
        </w:rPr>
        <w:t>Train children in the right way,</w:t>
      </w:r>
      <w:r w:rsidRPr="00441D16">
        <w:rPr>
          <w:rFonts w:asciiTheme="majorHAnsi" w:eastAsia="Times New Roman" w:hAnsiTheme="majorHAnsi" w:cstheme="majorHAnsi"/>
          <w:color w:val="FF0000"/>
          <w:sz w:val="15"/>
          <w:szCs w:val="15"/>
        </w:rPr>
        <w:t xml:space="preserve"> </w:t>
      </w:r>
      <w:r w:rsidRPr="00441D16">
        <w:rPr>
          <w:rFonts w:asciiTheme="majorHAnsi" w:eastAsia="Times New Roman" w:hAnsiTheme="majorHAnsi" w:cstheme="majorHAnsi"/>
          <w:color w:val="FF0000"/>
          <w:sz w:val="15"/>
          <w:szCs w:val="15"/>
          <w:shd w:val="clear" w:color="auto" w:fill="FFFFFF"/>
        </w:rPr>
        <w:t>and when old, they will not stray.</w:t>
      </w:r>
    </w:p>
    <w:p w14:paraId="0CE4C1FA"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p>
    <w:p w14:paraId="3EF25D8D"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In the early Psalms we hear God’s people cry out for teaching:</w:t>
      </w:r>
    </w:p>
    <w:p w14:paraId="72FBB9DE" w14:textId="77777777" w:rsidR="00C47196" w:rsidRPr="00441D16" w:rsidRDefault="00C47196" w:rsidP="00C47196">
      <w:pPr>
        <w:shd w:val="clear" w:color="auto" w:fill="FFFFFF"/>
        <w:ind w:left="810"/>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vertAlign w:val="superscript"/>
        </w:rPr>
        <w:t>4</w:t>
      </w:r>
      <w:r w:rsidRPr="00441D16">
        <w:rPr>
          <w:rFonts w:asciiTheme="majorHAnsi" w:eastAsia="Times New Roman" w:hAnsiTheme="majorHAnsi" w:cstheme="majorHAnsi"/>
          <w:color w:val="FF0000"/>
          <w:sz w:val="15"/>
          <w:szCs w:val="15"/>
        </w:rPr>
        <w:t> Make me to know your ways, O </w:t>
      </w:r>
      <w:r w:rsidRPr="00441D16">
        <w:rPr>
          <w:rFonts w:asciiTheme="majorHAnsi" w:eastAsia="Times New Roman" w:hAnsiTheme="majorHAnsi" w:cstheme="majorHAnsi"/>
          <w:smallCaps/>
          <w:color w:val="FF0000"/>
          <w:sz w:val="15"/>
          <w:szCs w:val="15"/>
        </w:rPr>
        <w:t>Lord</w:t>
      </w:r>
      <w:r w:rsidRPr="00441D16">
        <w:rPr>
          <w:rFonts w:asciiTheme="majorHAnsi" w:eastAsia="Times New Roman" w:hAnsiTheme="majorHAnsi" w:cstheme="majorHAnsi"/>
          <w:color w:val="FF0000"/>
          <w:sz w:val="15"/>
          <w:szCs w:val="15"/>
        </w:rPr>
        <w:t xml:space="preserve">; </w:t>
      </w:r>
      <w:r w:rsidRPr="00441D16">
        <w:rPr>
          <w:rFonts w:asciiTheme="majorHAnsi" w:eastAsia="Times New Roman" w:hAnsiTheme="majorHAnsi" w:cstheme="majorHAnsi"/>
          <w:color w:val="FF0000"/>
          <w:sz w:val="15"/>
          <w:szCs w:val="15"/>
        </w:rPr>
        <w:br/>
        <w:t>   teach me your paths.</w:t>
      </w:r>
      <w:r w:rsidRPr="00441D16">
        <w:rPr>
          <w:rFonts w:asciiTheme="majorHAnsi" w:eastAsia="Times New Roman" w:hAnsiTheme="majorHAnsi" w:cstheme="majorHAnsi"/>
          <w:color w:val="FF0000"/>
          <w:sz w:val="15"/>
          <w:szCs w:val="15"/>
        </w:rPr>
        <w:br/>
      </w:r>
      <w:r w:rsidRPr="00441D16">
        <w:rPr>
          <w:rFonts w:asciiTheme="majorHAnsi" w:eastAsia="Times New Roman" w:hAnsiTheme="majorHAnsi" w:cstheme="majorHAnsi"/>
          <w:color w:val="FF0000"/>
          <w:sz w:val="15"/>
          <w:szCs w:val="15"/>
          <w:vertAlign w:val="superscript"/>
        </w:rPr>
        <w:t>5</w:t>
      </w:r>
      <w:r w:rsidRPr="00441D16">
        <w:rPr>
          <w:rFonts w:asciiTheme="majorHAnsi" w:eastAsia="Times New Roman" w:hAnsiTheme="majorHAnsi" w:cstheme="majorHAnsi"/>
          <w:color w:val="FF0000"/>
          <w:sz w:val="15"/>
          <w:szCs w:val="15"/>
        </w:rPr>
        <w:t> Lead me in your truth, and teach me,</w:t>
      </w:r>
      <w:r w:rsidRPr="00441D16">
        <w:rPr>
          <w:rFonts w:asciiTheme="majorHAnsi" w:eastAsia="Times New Roman" w:hAnsiTheme="majorHAnsi" w:cstheme="majorHAnsi"/>
          <w:color w:val="FF0000"/>
          <w:sz w:val="15"/>
          <w:szCs w:val="15"/>
        </w:rPr>
        <w:br/>
        <w:t>   for you are the God of my salvation;</w:t>
      </w:r>
      <w:r w:rsidRPr="00441D16">
        <w:rPr>
          <w:rFonts w:asciiTheme="majorHAnsi" w:eastAsia="Times New Roman" w:hAnsiTheme="majorHAnsi" w:cstheme="majorHAnsi"/>
          <w:color w:val="FF0000"/>
          <w:sz w:val="15"/>
          <w:szCs w:val="15"/>
        </w:rPr>
        <w:br/>
        <w:t>   for you I wait all day long.</w:t>
      </w:r>
    </w:p>
    <w:p w14:paraId="3E167D13" w14:textId="77777777" w:rsidR="00C47196" w:rsidRPr="00441D16" w:rsidRDefault="00C47196" w:rsidP="00C47196">
      <w:pPr>
        <w:shd w:val="clear" w:color="auto" w:fill="FFFFFF"/>
        <w:ind w:left="810"/>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shd w:val="clear" w:color="auto" w:fill="FFFFFF"/>
          <w:vertAlign w:val="superscript"/>
        </w:rPr>
        <w:t>11</w:t>
      </w:r>
      <w:r w:rsidRPr="00441D16">
        <w:rPr>
          <w:rFonts w:asciiTheme="majorHAnsi" w:eastAsia="Times New Roman" w:hAnsiTheme="majorHAnsi" w:cstheme="majorHAnsi"/>
          <w:color w:val="FF0000"/>
          <w:sz w:val="15"/>
          <w:szCs w:val="15"/>
          <w:shd w:val="clear" w:color="auto" w:fill="FFFFFF"/>
        </w:rPr>
        <w:t> For your name’s sake, O </w:t>
      </w:r>
      <w:r w:rsidRPr="00441D16">
        <w:rPr>
          <w:rFonts w:asciiTheme="majorHAnsi" w:eastAsia="Times New Roman" w:hAnsiTheme="majorHAnsi" w:cstheme="majorHAnsi"/>
          <w:smallCaps/>
          <w:color w:val="FF0000"/>
          <w:sz w:val="15"/>
          <w:szCs w:val="15"/>
          <w:shd w:val="clear" w:color="auto" w:fill="FFFFFF"/>
        </w:rPr>
        <w:t>Lord</w:t>
      </w:r>
      <w:r w:rsidRPr="00441D16">
        <w:rPr>
          <w:rFonts w:asciiTheme="majorHAnsi" w:eastAsia="Times New Roman" w:hAnsiTheme="majorHAnsi" w:cstheme="majorHAnsi"/>
          <w:color w:val="FF0000"/>
          <w:sz w:val="15"/>
          <w:szCs w:val="15"/>
          <w:shd w:val="clear" w:color="auto" w:fill="FFFFFF"/>
        </w:rPr>
        <w:t>,</w:t>
      </w:r>
      <w:r w:rsidRPr="00441D16">
        <w:rPr>
          <w:rFonts w:asciiTheme="majorHAnsi" w:eastAsia="Times New Roman" w:hAnsiTheme="majorHAnsi" w:cstheme="majorHAnsi"/>
          <w:color w:val="FF0000"/>
          <w:sz w:val="15"/>
          <w:szCs w:val="15"/>
        </w:rPr>
        <w:br/>
      </w:r>
      <w:r w:rsidRPr="00441D16">
        <w:rPr>
          <w:rFonts w:asciiTheme="majorHAnsi" w:eastAsia="Times New Roman" w:hAnsiTheme="majorHAnsi" w:cstheme="majorHAnsi"/>
          <w:color w:val="FF0000"/>
          <w:sz w:val="15"/>
          <w:szCs w:val="15"/>
          <w:shd w:val="clear" w:color="auto" w:fill="FFFFFF"/>
        </w:rPr>
        <w:t>   pardon my guilt, for it is great.</w:t>
      </w:r>
      <w:r w:rsidRPr="00441D16">
        <w:rPr>
          <w:rFonts w:asciiTheme="majorHAnsi" w:eastAsia="Times New Roman" w:hAnsiTheme="majorHAnsi" w:cstheme="majorHAnsi"/>
          <w:color w:val="FF0000"/>
          <w:sz w:val="15"/>
          <w:szCs w:val="15"/>
        </w:rPr>
        <w:br/>
      </w:r>
      <w:r w:rsidRPr="00441D16">
        <w:rPr>
          <w:rFonts w:asciiTheme="majorHAnsi" w:eastAsia="Times New Roman" w:hAnsiTheme="majorHAnsi" w:cstheme="majorHAnsi"/>
          <w:color w:val="FF0000"/>
          <w:sz w:val="15"/>
          <w:szCs w:val="15"/>
          <w:shd w:val="clear" w:color="auto" w:fill="FFFFFF"/>
          <w:vertAlign w:val="superscript"/>
        </w:rPr>
        <w:t>12</w:t>
      </w:r>
      <w:r w:rsidRPr="00441D16">
        <w:rPr>
          <w:rFonts w:asciiTheme="majorHAnsi" w:eastAsia="Times New Roman" w:hAnsiTheme="majorHAnsi" w:cstheme="majorHAnsi"/>
          <w:color w:val="FF0000"/>
          <w:sz w:val="15"/>
          <w:szCs w:val="15"/>
          <w:shd w:val="clear" w:color="auto" w:fill="FFFFFF"/>
        </w:rPr>
        <w:t> Who are they that fear the </w:t>
      </w:r>
      <w:r w:rsidRPr="00441D16">
        <w:rPr>
          <w:rFonts w:asciiTheme="majorHAnsi" w:eastAsia="Times New Roman" w:hAnsiTheme="majorHAnsi" w:cstheme="majorHAnsi"/>
          <w:smallCaps/>
          <w:color w:val="FF0000"/>
          <w:sz w:val="15"/>
          <w:szCs w:val="15"/>
          <w:shd w:val="clear" w:color="auto" w:fill="FFFFFF"/>
        </w:rPr>
        <w:t>Lord</w:t>
      </w:r>
      <w:r w:rsidRPr="00441D16">
        <w:rPr>
          <w:rFonts w:asciiTheme="majorHAnsi" w:eastAsia="Times New Roman" w:hAnsiTheme="majorHAnsi" w:cstheme="majorHAnsi"/>
          <w:color w:val="FF0000"/>
          <w:sz w:val="15"/>
          <w:szCs w:val="15"/>
          <w:shd w:val="clear" w:color="auto" w:fill="FFFFFF"/>
        </w:rPr>
        <w:t>?</w:t>
      </w:r>
      <w:r w:rsidRPr="00441D16">
        <w:rPr>
          <w:rFonts w:asciiTheme="majorHAnsi" w:eastAsia="Times New Roman" w:hAnsiTheme="majorHAnsi" w:cstheme="majorHAnsi"/>
          <w:color w:val="FF0000"/>
          <w:sz w:val="15"/>
          <w:szCs w:val="15"/>
        </w:rPr>
        <w:br/>
      </w:r>
      <w:r w:rsidRPr="00441D16">
        <w:rPr>
          <w:rFonts w:asciiTheme="majorHAnsi" w:eastAsia="Times New Roman" w:hAnsiTheme="majorHAnsi" w:cstheme="majorHAnsi"/>
          <w:color w:val="FF0000"/>
          <w:sz w:val="15"/>
          <w:szCs w:val="15"/>
          <w:shd w:val="clear" w:color="auto" w:fill="FFFFFF"/>
        </w:rPr>
        <w:t xml:space="preserve">   He will teach them the way that they should choose.  </w:t>
      </w:r>
      <w:r w:rsidRPr="00441D16">
        <w:rPr>
          <w:rFonts w:asciiTheme="majorHAnsi" w:eastAsia="Times New Roman" w:hAnsiTheme="majorHAnsi" w:cstheme="majorHAnsi"/>
          <w:i/>
          <w:iCs/>
          <w:color w:val="FF0000"/>
          <w:sz w:val="15"/>
          <w:szCs w:val="15"/>
        </w:rPr>
        <w:t>Psalm 25</w:t>
      </w:r>
    </w:p>
    <w:p w14:paraId="7FC90C74" w14:textId="77777777" w:rsidR="00C47196" w:rsidRPr="00441D16" w:rsidRDefault="00C47196" w:rsidP="00C47196">
      <w:pPr>
        <w:shd w:val="clear" w:color="auto" w:fill="FFFFFF"/>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 xml:space="preserve"> </w:t>
      </w:r>
    </w:p>
    <w:p w14:paraId="5EEFB414" w14:textId="77777777" w:rsidR="00C47196" w:rsidRPr="00441D16" w:rsidRDefault="00C47196" w:rsidP="00C47196">
      <w:pPr>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We are finally reminded of Jesus’ call to action upon his departure from us:</w:t>
      </w:r>
    </w:p>
    <w:p w14:paraId="2CDC3982" w14:textId="77777777" w:rsidR="00C47196" w:rsidRPr="00441D16" w:rsidRDefault="00C47196" w:rsidP="00C47196">
      <w:pPr>
        <w:ind w:left="810"/>
        <w:rPr>
          <w:rFonts w:asciiTheme="majorHAnsi" w:eastAsia="Times New Roman" w:hAnsiTheme="majorHAnsi" w:cstheme="majorHAnsi"/>
          <w:i/>
          <w:iCs/>
          <w:color w:val="FF0000"/>
          <w:sz w:val="15"/>
          <w:szCs w:val="15"/>
        </w:rPr>
      </w:pPr>
      <w:r w:rsidRPr="00441D16">
        <w:rPr>
          <w:rFonts w:asciiTheme="majorHAnsi" w:eastAsia="Times New Roman" w:hAnsiTheme="majorHAnsi" w:cstheme="majorHAnsi"/>
          <w:color w:val="FF0000"/>
          <w:sz w:val="15"/>
          <w:szCs w:val="15"/>
        </w:rPr>
        <w:t xml:space="preserve">“And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 </w:t>
      </w:r>
      <w:proofErr w:type="gramStart"/>
      <w:r w:rsidRPr="00441D16">
        <w:rPr>
          <w:rFonts w:asciiTheme="majorHAnsi" w:eastAsia="Times New Roman" w:hAnsiTheme="majorHAnsi" w:cstheme="majorHAnsi"/>
          <w:color w:val="FF0000"/>
          <w:sz w:val="15"/>
          <w:szCs w:val="15"/>
        </w:rPr>
        <w:t>“</w:t>
      </w:r>
      <w:r>
        <w:rPr>
          <w:rFonts w:asciiTheme="majorHAnsi" w:eastAsia="Times New Roman" w:hAnsiTheme="majorHAnsi" w:cstheme="majorHAnsi"/>
          <w:color w:val="FF0000"/>
          <w:sz w:val="15"/>
          <w:szCs w:val="15"/>
        </w:rPr>
        <w:t xml:space="preserve">  </w:t>
      </w:r>
      <w:r w:rsidRPr="00441D16">
        <w:rPr>
          <w:rFonts w:asciiTheme="majorHAnsi" w:eastAsia="Times New Roman" w:hAnsiTheme="majorHAnsi" w:cstheme="majorHAnsi"/>
          <w:color w:val="FF0000"/>
          <w:sz w:val="15"/>
          <w:szCs w:val="15"/>
        </w:rPr>
        <w:t>Matthew</w:t>
      </w:r>
      <w:proofErr w:type="gramEnd"/>
      <w:r w:rsidRPr="00441D16">
        <w:rPr>
          <w:rFonts w:asciiTheme="majorHAnsi" w:eastAsia="Times New Roman" w:hAnsiTheme="majorHAnsi" w:cstheme="majorHAnsi"/>
          <w:i/>
          <w:iCs/>
          <w:color w:val="FF0000"/>
          <w:sz w:val="15"/>
          <w:szCs w:val="15"/>
        </w:rPr>
        <w:t xml:space="preserve"> 28:18-20</w:t>
      </w:r>
    </w:p>
    <w:p w14:paraId="17970CB1" w14:textId="77777777" w:rsidR="00C47196" w:rsidRPr="00441D16" w:rsidRDefault="00C47196" w:rsidP="00C47196">
      <w:pPr>
        <w:ind w:left="810"/>
        <w:rPr>
          <w:rFonts w:asciiTheme="majorHAnsi" w:eastAsia="Times New Roman" w:hAnsiTheme="majorHAnsi" w:cstheme="majorHAnsi"/>
          <w:i/>
          <w:iCs/>
          <w:color w:val="FF0000"/>
          <w:sz w:val="15"/>
          <w:szCs w:val="15"/>
        </w:rPr>
      </w:pPr>
    </w:p>
    <w:p w14:paraId="18CE9B53" w14:textId="77777777" w:rsidR="00C47196" w:rsidRPr="00441D16" w:rsidRDefault="00C47196" w:rsidP="00C47196">
      <w:pPr>
        <w:outlineLvl w:val="1"/>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 xml:space="preserve">Martin Luther was a champion of education. He felt that being informed was the key to success in both our spiritual and secular lives.  His passion for educating children in the faith gave us the Small Catechism used to this day in many churches to teach the faith to adults and children alike.  He was a passionate student himself and never stopped learning. </w:t>
      </w:r>
    </w:p>
    <w:p w14:paraId="49297B65" w14:textId="77777777" w:rsidR="00C47196" w:rsidRPr="00441D16" w:rsidRDefault="00C47196" w:rsidP="00C47196">
      <w:pPr>
        <w:outlineLvl w:val="1"/>
        <w:rPr>
          <w:rFonts w:asciiTheme="majorHAnsi" w:eastAsia="Times New Roman" w:hAnsiTheme="majorHAnsi" w:cstheme="majorHAnsi"/>
          <w:color w:val="FF0000"/>
          <w:sz w:val="15"/>
          <w:szCs w:val="15"/>
        </w:rPr>
      </w:pPr>
    </w:p>
    <w:p w14:paraId="576FAD07" w14:textId="77777777" w:rsidR="00C47196" w:rsidRPr="00441D16" w:rsidRDefault="00C47196" w:rsidP="00C47196">
      <w:pPr>
        <w:outlineLvl w:val="1"/>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 xml:space="preserve">This is our Lutheran legacy, that we should continue to learn about our faith beyond traditional Sunday school and confirmation classes. </w:t>
      </w:r>
      <w:r>
        <w:rPr>
          <w:rFonts w:asciiTheme="majorHAnsi" w:eastAsia="Times New Roman" w:hAnsiTheme="majorHAnsi" w:cstheme="majorHAnsi"/>
          <w:color w:val="FF0000"/>
          <w:sz w:val="15"/>
          <w:szCs w:val="15"/>
        </w:rPr>
        <w:t>Growing in Faith/</w:t>
      </w:r>
      <w:r w:rsidRPr="00441D16">
        <w:rPr>
          <w:rFonts w:asciiTheme="majorHAnsi" w:eastAsia="Times New Roman" w:hAnsiTheme="majorHAnsi" w:cstheme="majorHAnsi"/>
          <w:b/>
          <w:bCs/>
          <w:color w:val="FF0000"/>
          <w:sz w:val="15"/>
          <w:szCs w:val="15"/>
        </w:rPr>
        <w:t>Diakonia</w:t>
      </w:r>
      <w:r w:rsidRPr="00441D16">
        <w:rPr>
          <w:rFonts w:asciiTheme="majorHAnsi" w:eastAsia="Times New Roman" w:hAnsiTheme="majorHAnsi" w:cstheme="majorHAnsi"/>
          <w:color w:val="FF0000"/>
          <w:sz w:val="15"/>
          <w:szCs w:val="15"/>
        </w:rPr>
        <w:t xml:space="preserve"> fulfills both our scriptural call to be instructed in the faith and Martin Luther’s desire that we live out our Baptismal covenant.  </w:t>
      </w:r>
    </w:p>
    <w:p w14:paraId="724DCF7D" w14:textId="77777777" w:rsidR="00C47196" w:rsidRPr="00441D16" w:rsidRDefault="00C47196" w:rsidP="00C47196">
      <w:pPr>
        <w:outlineLvl w:val="1"/>
        <w:rPr>
          <w:rFonts w:asciiTheme="majorHAnsi" w:eastAsia="Times New Roman" w:hAnsiTheme="majorHAnsi" w:cstheme="majorHAnsi"/>
          <w:color w:val="FF0000"/>
          <w:sz w:val="15"/>
          <w:szCs w:val="15"/>
        </w:rPr>
      </w:pPr>
    </w:p>
    <w:p w14:paraId="2E1DE878" w14:textId="77777777" w:rsidR="00C47196" w:rsidRPr="00441D16" w:rsidRDefault="00C47196" w:rsidP="00C47196">
      <w:pPr>
        <w:outlineLvl w:val="1"/>
        <w:rPr>
          <w:rFonts w:asciiTheme="majorHAnsi" w:eastAsia="Times New Roman" w:hAnsiTheme="majorHAnsi" w:cstheme="majorHAnsi"/>
          <w:color w:val="FF0000"/>
          <w:sz w:val="15"/>
          <w:szCs w:val="15"/>
        </w:rPr>
      </w:pPr>
      <w:r w:rsidRPr="00441D16">
        <w:rPr>
          <w:rFonts w:asciiTheme="majorHAnsi" w:eastAsia="Times New Roman" w:hAnsiTheme="majorHAnsi" w:cstheme="majorHAnsi"/>
          <w:color w:val="FF0000"/>
          <w:sz w:val="15"/>
          <w:szCs w:val="15"/>
        </w:rPr>
        <w:t>At our baptism a sponsor made promises for us and at our confirmation (Affirmation of Faith) we were asked if we would:</w:t>
      </w:r>
    </w:p>
    <w:p w14:paraId="4C6C1963" w14:textId="77777777" w:rsidR="00C47196" w:rsidRPr="00441D16" w:rsidRDefault="00C47196" w:rsidP="00C47196">
      <w:pPr>
        <w:widowControl w:val="0"/>
        <w:autoSpaceDE w:val="0"/>
        <w:autoSpaceDN w:val="0"/>
        <w:adjustRightInd w:val="0"/>
        <w:ind w:left="720"/>
        <w:rPr>
          <w:rFonts w:asciiTheme="majorHAnsi" w:hAnsiTheme="majorHAnsi" w:cstheme="majorHAnsi"/>
          <w:color w:val="FF0000"/>
          <w:sz w:val="15"/>
          <w:szCs w:val="15"/>
        </w:rPr>
      </w:pPr>
      <w:r w:rsidRPr="00441D16">
        <w:rPr>
          <w:rFonts w:asciiTheme="majorHAnsi" w:hAnsiTheme="majorHAnsi" w:cstheme="majorHAnsi"/>
          <w:color w:val="FF0000"/>
          <w:sz w:val="15"/>
          <w:szCs w:val="15"/>
        </w:rPr>
        <w:t>Continue in the covenant God made with you in holy baptism:</w:t>
      </w:r>
    </w:p>
    <w:p w14:paraId="6A16C3FA" w14:textId="77777777" w:rsidR="00C47196" w:rsidRPr="00441D16" w:rsidRDefault="00C47196" w:rsidP="00C47196">
      <w:pPr>
        <w:widowControl w:val="0"/>
        <w:tabs>
          <w:tab w:val="left" w:pos="360"/>
        </w:tabs>
        <w:autoSpaceDE w:val="0"/>
        <w:autoSpaceDN w:val="0"/>
        <w:adjustRightInd w:val="0"/>
        <w:ind w:left="720"/>
        <w:rPr>
          <w:rFonts w:asciiTheme="majorHAnsi" w:hAnsiTheme="majorHAnsi" w:cstheme="majorHAnsi"/>
          <w:color w:val="FF0000"/>
          <w:sz w:val="15"/>
          <w:szCs w:val="15"/>
        </w:rPr>
      </w:pPr>
      <w:r w:rsidRPr="00441D16">
        <w:rPr>
          <w:rFonts w:asciiTheme="majorHAnsi" w:hAnsiTheme="majorHAnsi" w:cstheme="majorHAnsi"/>
          <w:color w:val="FF0000"/>
          <w:sz w:val="15"/>
          <w:szCs w:val="15"/>
        </w:rPr>
        <w:tab/>
        <w:t>to live among God's faithful people,</w:t>
      </w:r>
    </w:p>
    <w:p w14:paraId="066945EF" w14:textId="77777777" w:rsidR="00C47196" w:rsidRPr="00441D16" w:rsidRDefault="00C47196" w:rsidP="00C47196">
      <w:pPr>
        <w:widowControl w:val="0"/>
        <w:tabs>
          <w:tab w:val="left" w:pos="360"/>
        </w:tabs>
        <w:autoSpaceDE w:val="0"/>
        <w:autoSpaceDN w:val="0"/>
        <w:adjustRightInd w:val="0"/>
        <w:ind w:left="720"/>
        <w:rPr>
          <w:rFonts w:asciiTheme="majorHAnsi" w:hAnsiTheme="majorHAnsi" w:cstheme="majorHAnsi"/>
          <w:color w:val="FF0000"/>
          <w:sz w:val="15"/>
          <w:szCs w:val="15"/>
        </w:rPr>
      </w:pPr>
      <w:r w:rsidRPr="00441D16">
        <w:rPr>
          <w:rFonts w:asciiTheme="majorHAnsi" w:hAnsiTheme="majorHAnsi" w:cstheme="majorHAnsi"/>
          <w:color w:val="FF0000"/>
          <w:sz w:val="15"/>
          <w:szCs w:val="15"/>
        </w:rPr>
        <w:tab/>
        <w:t>to hear the word of God and share in the Lord's supper,</w:t>
      </w:r>
    </w:p>
    <w:p w14:paraId="0FAC9BD2" w14:textId="77777777" w:rsidR="00C47196" w:rsidRPr="00441D16" w:rsidRDefault="00C47196" w:rsidP="00C47196">
      <w:pPr>
        <w:widowControl w:val="0"/>
        <w:tabs>
          <w:tab w:val="left" w:pos="360"/>
        </w:tabs>
        <w:autoSpaceDE w:val="0"/>
        <w:autoSpaceDN w:val="0"/>
        <w:adjustRightInd w:val="0"/>
        <w:ind w:left="720"/>
        <w:rPr>
          <w:rFonts w:asciiTheme="majorHAnsi" w:hAnsiTheme="majorHAnsi" w:cstheme="majorHAnsi"/>
          <w:color w:val="FF0000"/>
          <w:sz w:val="15"/>
          <w:szCs w:val="15"/>
        </w:rPr>
      </w:pPr>
      <w:r w:rsidRPr="00441D16">
        <w:rPr>
          <w:rFonts w:asciiTheme="majorHAnsi" w:hAnsiTheme="majorHAnsi" w:cstheme="majorHAnsi"/>
          <w:color w:val="FF0000"/>
          <w:sz w:val="15"/>
          <w:szCs w:val="15"/>
        </w:rPr>
        <w:tab/>
        <w:t>to proclaim the good news of God in Christ through word and deed,</w:t>
      </w:r>
    </w:p>
    <w:p w14:paraId="6BE29164" w14:textId="77777777" w:rsidR="00C47196" w:rsidRPr="00441D16" w:rsidRDefault="00C47196" w:rsidP="00C47196">
      <w:pPr>
        <w:widowControl w:val="0"/>
        <w:tabs>
          <w:tab w:val="left" w:pos="360"/>
        </w:tabs>
        <w:autoSpaceDE w:val="0"/>
        <w:autoSpaceDN w:val="0"/>
        <w:adjustRightInd w:val="0"/>
        <w:ind w:left="720"/>
        <w:rPr>
          <w:rFonts w:asciiTheme="majorHAnsi" w:hAnsiTheme="majorHAnsi" w:cstheme="majorHAnsi"/>
          <w:color w:val="FF0000"/>
          <w:sz w:val="15"/>
          <w:szCs w:val="15"/>
        </w:rPr>
      </w:pPr>
      <w:r w:rsidRPr="00441D16">
        <w:rPr>
          <w:rFonts w:asciiTheme="majorHAnsi" w:hAnsiTheme="majorHAnsi" w:cstheme="majorHAnsi"/>
          <w:color w:val="FF0000"/>
          <w:sz w:val="15"/>
          <w:szCs w:val="15"/>
        </w:rPr>
        <w:tab/>
        <w:t>to serve all people, following the example of Jesus,</w:t>
      </w:r>
    </w:p>
    <w:p w14:paraId="6DF09BD1" w14:textId="77777777" w:rsidR="00C47196" w:rsidRPr="00441D16" w:rsidRDefault="00C47196" w:rsidP="00C47196">
      <w:pPr>
        <w:widowControl w:val="0"/>
        <w:tabs>
          <w:tab w:val="left" w:pos="360"/>
        </w:tabs>
        <w:autoSpaceDE w:val="0"/>
        <w:autoSpaceDN w:val="0"/>
        <w:adjustRightInd w:val="0"/>
        <w:ind w:left="720"/>
        <w:rPr>
          <w:rStyle w:val="Strong"/>
          <w:rFonts w:asciiTheme="majorHAnsi" w:hAnsiTheme="majorHAnsi" w:cstheme="majorHAnsi"/>
          <w:b w:val="0"/>
          <w:bCs w:val="0"/>
          <w:color w:val="FF0000"/>
          <w:sz w:val="15"/>
          <w:szCs w:val="15"/>
        </w:rPr>
      </w:pPr>
      <w:r w:rsidRPr="00441D16">
        <w:rPr>
          <w:rFonts w:asciiTheme="majorHAnsi" w:hAnsiTheme="majorHAnsi" w:cstheme="majorHAnsi"/>
          <w:color w:val="FF0000"/>
          <w:sz w:val="15"/>
          <w:szCs w:val="15"/>
        </w:rPr>
        <w:tab/>
        <w:t>and to strive for justice and peace in all the earth?</w:t>
      </w:r>
    </w:p>
    <w:p w14:paraId="42968FBF" w14:textId="77777777" w:rsidR="00C47196" w:rsidRPr="00441D16" w:rsidRDefault="00C47196" w:rsidP="00C47196">
      <w:pPr>
        <w:pStyle w:val="NormalWeb"/>
        <w:shd w:val="clear" w:color="auto" w:fill="FFFFFF"/>
        <w:spacing w:before="0" w:beforeAutospacing="0" w:after="0" w:afterAutospacing="0"/>
        <w:ind w:left="720"/>
        <w:rPr>
          <w:rStyle w:val="Strong"/>
          <w:rFonts w:asciiTheme="majorHAnsi" w:hAnsiTheme="majorHAnsi" w:cstheme="majorHAnsi"/>
          <w:b w:val="0"/>
          <w:bCs w:val="0"/>
          <w:color w:val="FF0000"/>
          <w:sz w:val="15"/>
          <w:szCs w:val="15"/>
        </w:rPr>
      </w:pPr>
      <w:r w:rsidRPr="00441D16">
        <w:rPr>
          <w:rStyle w:val="Strong"/>
          <w:rFonts w:asciiTheme="majorHAnsi" w:hAnsiTheme="majorHAnsi" w:cstheme="majorHAnsi"/>
          <w:color w:val="FF0000"/>
          <w:sz w:val="15"/>
          <w:szCs w:val="15"/>
        </w:rPr>
        <w:t xml:space="preserve">We answered: I do, and I ask God to help and guide me. </w:t>
      </w:r>
    </w:p>
    <w:p w14:paraId="25155EBE" w14:textId="77777777" w:rsidR="00C47196" w:rsidRPr="00441D16" w:rsidRDefault="00C47196" w:rsidP="00C47196">
      <w:pPr>
        <w:pStyle w:val="NormalWeb"/>
        <w:shd w:val="clear" w:color="auto" w:fill="FFFFFF"/>
        <w:spacing w:before="0" w:beforeAutospacing="0" w:after="0" w:afterAutospacing="0"/>
        <w:rPr>
          <w:rStyle w:val="Strong"/>
          <w:rFonts w:asciiTheme="majorHAnsi" w:hAnsiTheme="majorHAnsi" w:cstheme="majorHAnsi"/>
          <w:b w:val="0"/>
          <w:bCs w:val="0"/>
          <w:color w:val="FF0000"/>
          <w:sz w:val="15"/>
          <w:szCs w:val="15"/>
        </w:rPr>
      </w:pPr>
    </w:p>
    <w:p w14:paraId="3FE05605" w14:textId="77777777" w:rsidR="00C47196" w:rsidRPr="00441D16" w:rsidRDefault="00C47196" w:rsidP="00C47196">
      <w:pPr>
        <w:pStyle w:val="NormalWeb"/>
        <w:shd w:val="clear" w:color="auto" w:fill="FFFFFF"/>
        <w:spacing w:before="0" w:beforeAutospacing="0" w:after="0" w:afterAutospacing="0"/>
        <w:rPr>
          <w:rStyle w:val="Strong"/>
          <w:rFonts w:asciiTheme="majorHAnsi" w:hAnsiTheme="majorHAnsi" w:cstheme="majorHAnsi"/>
          <w:b w:val="0"/>
          <w:bCs w:val="0"/>
          <w:color w:val="FF0000"/>
          <w:sz w:val="15"/>
          <w:szCs w:val="15"/>
        </w:rPr>
      </w:pPr>
      <w:r w:rsidRPr="00441D16">
        <w:rPr>
          <w:rStyle w:val="Strong"/>
          <w:rFonts w:asciiTheme="majorHAnsi" w:hAnsiTheme="majorHAnsi" w:cstheme="majorHAnsi"/>
          <w:color w:val="FF0000"/>
          <w:sz w:val="15"/>
          <w:szCs w:val="15"/>
        </w:rPr>
        <w:t xml:space="preserve">Dear church, God provides instructors of the faith in many shapes and sizes; both informal and formal; who teach us in both word and deed how to follow Christ and live out the promises made in baptism.  </w:t>
      </w:r>
    </w:p>
    <w:p w14:paraId="1C50E419" w14:textId="77777777" w:rsidR="00C47196" w:rsidRPr="00441D16" w:rsidRDefault="00C47196" w:rsidP="00C47196">
      <w:pPr>
        <w:pStyle w:val="NormalWeb"/>
        <w:shd w:val="clear" w:color="auto" w:fill="FFFFFF"/>
        <w:spacing w:before="0" w:beforeAutospacing="0" w:after="0" w:afterAutospacing="0"/>
        <w:rPr>
          <w:rFonts w:asciiTheme="majorHAnsi" w:hAnsiTheme="majorHAnsi" w:cstheme="majorHAnsi"/>
          <w:color w:val="FF0000"/>
          <w:sz w:val="15"/>
          <w:szCs w:val="15"/>
        </w:rPr>
      </w:pPr>
    </w:p>
    <w:p w14:paraId="664B443C" w14:textId="77777777" w:rsidR="00C47196" w:rsidRPr="00441D16" w:rsidRDefault="00C47196" w:rsidP="00C47196">
      <w:pPr>
        <w:pStyle w:val="NormalWeb"/>
        <w:shd w:val="clear" w:color="auto" w:fill="FFFFFF"/>
        <w:spacing w:before="0" w:beforeAutospacing="0" w:after="0" w:afterAutospacing="0"/>
        <w:rPr>
          <w:rFonts w:asciiTheme="majorHAnsi" w:hAnsiTheme="majorHAnsi" w:cstheme="majorHAnsi"/>
          <w:color w:val="FF0000"/>
          <w:sz w:val="15"/>
          <w:szCs w:val="15"/>
        </w:rPr>
      </w:pPr>
      <w:r>
        <w:rPr>
          <w:rFonts w:asciiTheme="majorHAnsi" w:hAnsiTheme="majorHAnsi" w:cstheme="majorHAnsi"/>
          <w:b/>
          <w:bCs/>
          <w:color w:val="FF0000"/>
          <w:sz w:val="15"/>
          <w:szCs w:val="15"/>
        </w:rPr>
        <w:t>Growing in Faith/</w:t>
      </w:r>
      <w:r w:rsidRPr="00441D16">
        <w:rPr>
          <w:rFonts w:asciiTheme="majorHAnsi" w:hAnsiTheme="majorHAnsi" w:cstheme="majorHAnsi"/>
          <w:b/>
          <w:bCs/>
          <w:color w:val="FF0000"/>
          <w:sz w:val="15"/>
          <w:szCs w:val="15"/>
        </w:rPr>
        <w:t>Diakonia</w:t>
      </w:r>
      <w:r w:rsidRPr="00441D16">
        <w:rPr>
          <w:rFonts w:asciiTheme="majorHAnsi" w:hAnsiTheme="majorHAnsi" w:cstheme="majorHAnsi"/>
          <w:color w:val="FF0000"/>
          <w:sz w:val="15"/>
          <w:szCs w:val="15"/>
        </w:rPr>
        <w:t xml:space="preserve"> is a national program of education for people in the Lutheran church. It is a two-year process of spiritual formation and theological education developed over 40 years ago by a Lutheran pastor (former MNYS Bishop Stephen </w:t>
      </w:r>
      <w:proofErr w:type="spellStart"/>
      <w:r w:rsidRPr="00441D16">
        <w:rPr>
          <w:rFonts w:asciiTheme="majorHAnsi" w:hAnsiTheme="majorHAnsi" w:cstheme="majorHAnsi"/>
          <w:color w:val="FF0000"/>
          <w:sz w:val="15"/>
          <w:szCs w:val="15"/>
        </w:rPr>
        <w:t>Bouman</w:t>
      </w:r>
      <w:proofErr w:type="spellEnd"/>
      <w:r w:rsidRPr="00441D16">
        <w:rPr>
          <w:rFonts w:asciiTheme="majorHAnsi" w:hAnsiTheme="majorHAnsi" w:cstheme="majorHAnsi"/>
          <w:color w:val="FF0000"/>
          <w:sz w:val="15"/>
          <w:szCs w:val="15"/>
        </w:rPr>
        <w:t xml:space="preserve">) to help develop dynamic disciples.  </w:t>
      </w:r>
    </w:p>
    <w:p w14:paraId="708591A1" w14:textId="77777777" w:rsidR="00C47196" w:rsidRPr="00441D16" w:rsidRDefault="00C47196" w:rsidP="00C47196">
      <w:pPr>
        <w:pStyle w:val="NormalWeb"/>
        <w:shd w:val="clear" w:color="auto" w:fill="FFFFFF"/>
        <w:spacing w:before="0" w:beforeAutospacing="0" w:after="0" w:afterAutospacing="0"/>
        <w:rPr>
          <w:rFonts w:asciiTheme="majorHAnsi" w:hAnsiTheme="majorHAnsi" w:cstheme="majorHAnsi"/>
          <w:color w:val="FF0000"/>
          <w:sz w:val="15"/>
          <w:szCs w:val="15"/>
        </w:rPr>
      </w:pPr>
    </w:p>
    <w:p w14:paraId="4F30B38A" w14:textId="77777777" w:rsidR="00C47196" w:rsidRPr="00DB2FE0" w:rsidRDefault="00C47196" w:rsidP="00C47196">
      <w:pPr>
        <w:jc w:val="both"/>
        <w:rPr>
          <w:i/>
          <w:iCs/>
          <w:color w:val="FF0000"/>
          <w:sz w:val="16"/>
          <w:szCs w:val="16"/>
        </w:rPr>
      </w:pPr>
    </w:p>
    <w:p w14:paraId="7389C2A2" w14:textId="1A649E43" w:rsidR="00F07310" w:rsidRPr="00231862" w:rsidRDefault="00F07310" w:rsidP="00C47196">
      <w:pPr>
        <w:rPr>
          <w:rFonts w:asciiTheme="majorHAnsi" w:hAnsiTheme="majorHAnsi" w:cstheme="majorHAnsi"/>
          <w:b/>
          <w:bCs/>
          <w:sz w:val="28"/>
          <w:szCs w:val="28"/>
          <w:u w:val="single"/>
        </w:rPr>
      </w:pPr>
      <w:r w:rsidRPr="00231862">
        <w:rPr>
          <w:rFonts w:asciiTheme="majorHAnsi" w:hAnsiTheme="majorHAnsi" w:cstheme="majorHAnsi"/>
          <w:b/>
          <w:bCs/>
          <w:sz w:val="28"/>
          <w:szCs w:val="28"/>
          <w:u w:val="single"/>
        </w:rPr>
        <w:t xml:space="preserve">A BRIEF HISTORY OF THE diakonia PROGRAM   </w:t>
      </w:r>
    </w:p>
    <w:p w14:paraId="4F4FE71A" w14:textId="77777777" w:rsidR="00F07310" w:rsidRPr="00F07310" w:rsidRDefault="00F07310" w:rsidP="00F07310">
      <w:pPr>
        <w:pStyle w:val="BodyText"/>
        <w:ind w:right="-90"/>
        <w:rPr>
          <w:rFonts w:asciiTheme="majorHAnsi" w:hAnsiTheme="majorHAnsi" w:cstheme="majorHAnsi"/>
          <w:sz w:val="22"/>
          <w:szCs w:val="22"/>
        </w:rPr>
      </w:pPr>
      <w:r w:rsidRPr="00F07310">
        <w:rPr>
          <w:rFonts w:asciiTheme="majorHAnsi" w:hAnsiTheme="majorHAnsi" w:cstheme="majorHAnsi"/>
          <w:sz w:val="22"/>
          <w:szCs w:val="22"/>
        </w:rPr>
        <w:t xml:space="preserve">The diakonia program was created by Rev. Stephen </w:t>
      </w:r>
      <w:proofErr w:type="spellStart"/>
      <w:r w:rsidRPr="00F07310">
        <w:rPr>
          <w:rFonts w:asciiTheme="majorHAnsi" w:hAnsiTheme="majorHAnsi" w:cstheme="majorHAnsi"/>
          <w:sz w:val="22"/>
          <w:szCs w:val="22"/>
        </w:rPr>
        <w:t>Bouman</w:t>
      </w:r>
      <w:proofErr w:type="spellEnd"/>
      <w:r w:rsidRPr="00F07310">
        <w:rPr>
          <w:rFonts w:asciiTheme="majorHAnsi" w:hAnsiTheme="majorHAnsi" w:cstheme="majorHAnsi"/>
          <w:sz w:val="22"/>
          <w:szCs w:val="22"/>
        </w:rPr>
        <w:t xml:space="preserve">, a pastor in the Metropolitan NY Synod, in the 1970s to develop dynamic disciples.  Looking for educated partners in ministry Pastor </w:t>
      </w:r>
      <w:proofErr w:type="spellStart"/>
      <w:r w:rsidRPr="00F07310">
        <w:rPr>
          <w:rFonts w:asciiTheme="majorHAnsi" w:hAnsiTheme="majorHAnsi" w:cstheme="majorHAnsi"/>
          <w:sz w:val="22"/>
          <w:szCs w:val="22"/>
        </w:rPr>
        <w:t>Bouman</w:t>
      </w:r>
      <w:proofErr w:type="spellEnd"/>
      <w:r w:rsidRPr="00F07310">
        <w:rPr>
          <w:rFonts w:asciiTheme="majorHAnsi" w:hAnsiTheme="majorHAnsi" w:cstheme="majorHAnsi"/>
          <w:sz w:val="22"/>
          <w:szCs w:val="22"/>
        </w:rPr>
        <w:t xml:space="preserve"> developed a two-year program of lay education.  </w:t>
      </w:r>
    </w:p>
    <w:p w14:paraId="0EA56DF3" w14:textId="77777777" w:rsidR="00F07310" w:rsidRPr="00231862" w:rsidRDefault="00F07310" w:rsidP="00F07310">
      <w:pPr>
        <w:pStyle w:val="BodyText"/>
        <w:ind w:right="-90"/>
        <w:jc w:val="left"/>
        <w:rPr>
          <w:rFonts w:asciiTheme="majorHAnsi" w:hAnsiTheme="majorHAnsi" w:cstheme="majorHAnsi"/>
          <w:sz w:val="22"/>
          <w:szCs w:val="22"/>
        </w:rPr>
      </w:pPr>
      <w:r w:rsidRPr="00F07310">
        <w:rPr>
          <w:rFonts w:asciiTheme="majorHAnsi" w:hAnsiTheme="majorHAnsi" w:cstheme="majorHAnsi"/>
          <w:sz w:val="22"/>
          <w:szCs w:val="22"/>
        </w:rPr>
        <w:t xml:space="preserve">Over the past 40 plus years this one program has expanded from one site in one synod to over 35 sites in 11 synods across the ELCA.  </w:t>
      </w:r>
      <w:r>
        <w:rPr>
          <w:rFonts w:asciiTheme="majorHAnsi" w:hAnsiTheme="majorHAnsi" w:cstheme="majorHAnsi"/>
          <w:sz w:val="22"/>
          <w:szCs w:val="22"/>
        </w:rPr>
        <w:t>M</w:t>
      </w:r>
      <w:r w:rsidRPr="00231862">
        <w:rPr>
          <w:rFonts w:asciiTheme="majorHAnsi" w:hAnsiTheme="majorHAnsi" w:cstheme="majorHAnsi"/>
          <w:sz w:val="22"/>
          <w:szCs w:val="22"/>
        </w:rPr>
        <w:t>ore than 2100 persons have completed the diakonia Program course of study.</w:t>
      </w:r>
      <w:r>
        <w:rPr>
          <w:rFonts w:asciiTheme="majorHAnsi" w:hAnsiTheme="majorHAnsi" w:cstheme="majorHAnsi"/>
          <w:sz w:val="22"/>
          <w:szCs w:val="22"/>
        </w:rPr>
        <w:t xml:space="preserve"> </w:t>
      </w:r>
    </w:p>
    <w:p w14:paraId="7B77B015" w14:textId="77777777" w:rsidR="00F07310" w:rsidRDefault="00F07310" w:rsidP="00F07310">
      <w:pPr>
        <w:rPr>
          <w:rFonts w:asciiTheme="majorHAnsi" w:hAnsiTheme="majorHAnsi" w:cstheme="majorHAnsi"/>
          <w:sz w:val="22"/>
          <w:szCs w:val="22"/>
        </w:rPr>
      </w:pPr>
      <w:r>
        <w:rPr>
          <w:rFonts w:asciiTheme="majorHAnsi" w:hAnsiTheme="majorHAnsi" w:cstheme="majorHAnsi"/>
          <w:sz w:val="22"/>
          <w:szCs w:val="22"/>
        </w:rPr>
        <w:t xml:space="preserve">For a more complete history, visit </w:t>
      </w:r>
      <w:r w:rsidRPr="00916328">
        <w:rPr>
          <w:rFonts w:asciiTheme="majorHAnsi" w:hAnsiTheme="majorHAnsi" w:cstheme="majorHAnsi"/>
          <w:sz w:val="22"/>
          <w:szCs w:val="22"/>
        </w:rPr>
        <w:t>http://www.diakoniausa.org/diakonia-program-overview/history/</w:t>
      </w:r>
    </w:p>
    <w:p w14:paraId="18E56298" w14:textId="77777777" w:rsidR="00F07310" w:rsidRDefault="00F07310" w:rsidP="00F07310">
      <w:pPr>
        <w:spacing w:line="288" w:lineRule="atLeast"/>
        <w:rPr>
          <w:rFonts w:asciiTheme="majorHAnsi" w:hAnsiTheme="majorHAnsi" w:cstheme="majorHAnsi"/>
          <w:b/>
          <w:bCs/>
          <w:sz w:val="22"/>
          <w:szCs w:val="22"/>
          <w:u w:val="single"/>
        </w:rPr>
      </w:pPr>
    </w:p>
    <w:p w14:paraId="29D1E572" w14:textId="745C0E91" w:rsidR="00693438" w:rsidRDefault="00693438"/>
    <w:p w14:paraId="74A2ABE5" w14:textId="77777777" w:rsidR="00DB2FE0" w:rsidRDefault="00DB2FE0" w:rsidP="00693438">
      <w:pPr>
        <w:rPr>
          <w:rFonts w:asciiTheme="majorHAnsi" w:hAnsiTheme="majorHAnsi" w:cstheme="majorHAnsi"/>
          <w:b/>
          <w:iCs/>
          <w:sz w:val="32"/>
          <w:szCs w:val="32"/>
          <w:u w:val="single"/>
        </w:rPr>
      </w:pPr>
    </w:p>
    <w:p w14:paraId="1BAB069E" w14:textId="026EEDBA" w:rsidR="00693438" w:rsidRPr="00231862" w:rsidRDefault="00693438" w:rsidP="00693438">
      <w:pPr>
        <w:rPr>
          <w:rFonts w:asciiTheme="majorHAnsi" w:hAnsiTheme="majorHAnsi" w:cstheme="majorHAnsi"/>
          <w:b/>
          <w:iCs/>
          <w:sz w:val="32"/>
          <w:szCs w:val="32"/>
          <w:u w:val="single"/>
        </w:rPr>
      </w:pPr>
      <w:r w:rsidRPr="00231862">
        <w:rPr>
          <w:rFonts w:asciiTheme="majorHAnsi" w:hAnsiTheme="majorHAnsi" w:cstheme="majorHAnsi"/>
          <w:b/>
          <w:iCs/>
          <w:sz w:val="32"/>
          <w:szCs w:val="32"/>
          <w:u w:val="single"/>
        </w:rPr>
        <w:t>INTRODUCTION</w:t>
      </w:r>
      <w:r w:rsidR="00F1143D" w:rsidRPr="00231862">
        <w:rPr>
          <w:rFonts w:asciiTheme="majorHAnsi" w:hAnsiTheme="majorHAnsi" w:cstheme="majorHAnsi"/>
          <w:b/>
          <w:iCs/>
          <w:sz w:val="32"/>
          <w:szCs w:val="32"/>
          <w:u w:val="single"/>
        </w:rPr>
        <w:t xml:space="preserve"> to the </w:t>
      </w:r>
      <w:r w:rsidR="008D60B3">
        <w:rPr>
          <w:rFonts w:asciiTheme="majorHAnsi" w:hAnsiTheme="majorHAnsi" w:cstheme="majorHAnsi"/>
          <w:b/>
          <w:iCs/>
          <w:sz w:val="32"/>
          <w:szCs w:val="32"/>
          <w:u w:val="single"/>
        </w:rPr>
        <w:t>Growing in Faith/</w:t>
      </w:r>
      <w:r w:rsidR="00F1143D" w:rsidRPr="00231862">
        <w:rPr>
          <w:rFonts w:asciiTheme="majorHAnsi" w:hAnsiTheme="majorHAnsi" w:cstheme="majorHAnsi"/>
          <w:b/>
          <w:iCs/>
          <w:sz w:val="32"/>
          <w:szCs w:val="32"/>
          <w:u w:val="single"/>
        </w:rPr>
        <w:t>diakonia program</w:t>
      </w:r>
    </w:p>
    <w:p w14:paraId="560FE563" w14:textId="368AC5FE" w:rsidR="00693438" w:rsidRPr="00036E22" w:rsidRDefault="00693438" w:rsidP="00693438">
      <w:pPr>
        <w:outlineLvl w:val="0"/>
        <w:rPr>
          <w:rFonts w:asciiTheme="majorHAnsi" w:hAnsiTheme="majorHAnsi" w:cstheme="majorHAnsi"/>
          <w:b/>
          <w:iCs/>
          <w:color w:val="FF0000"/>
          <w:sz w:val="22"/>
          <w:szCs w:val="22"/>
        </w:rPr>
      </w:pPr>
      <w:r w:rsidRPr="00036E22">
        <w:rPr>
          <w:rFonts w:asciiTheme="majorHAnsi" w:hAnsiTheme="majorHAnsi" w:cstheme="majorHAnsi"/>
          <w:b/>
          <w:iCs/>
          <w:sz w:val="22"/>
          <w:szCs w:val="22"/>
        </w:rPr>
        <w:t xml:space="preserve">What is the </w:t>
      </w:r>
      <w:r w:rsidR="008D60B3" w:rsidRPr="00036E22">
        <w:rPr>
          <w:rFonts w:asciiTheme="majorHAnsi" w:hAnsiTheme="majorHAnsi" w:cstheme="majorHAnsi"/>
          <w:b/>
          <w:iCs/>
          <w:sz w:val="22"/>
          <w:szCs w:val="22"/>
        </w:rPr>
        <w:t>Growing in Faith/</w:t>
      </w:r>
      <w:r w:rsidRPr="00036E22">
        <w:rPr>
          <w:rFonts w:asciiTheme="majorHAnsi" w:hAnsiTheme="majorHAnsi" w:cstheme="majorHAnsi"/>
          <w:b/>
          <w:iCs/>
          <w:sz w:val="22"/>
          <w:szCs w:val="22"/>
        </w:rPr>
        <w:t>diakonia™ program?</w:t>
      </w:r>
      <w:r w:rsidR="00F95D9D" w:rsidRPr="00036E22">
        <w:rPr>
          <w:rFonts w:asciiTheme="majorHAnsi" w:hAnsiTheme="majorHAnsi" w:cstheme="majorHAnsi"/>
          <w:b/>
          <w:iCs/>
          <w:sz w:val="22"/>
          <w:szCs w:val="22"/>
        </w:rPr>
        <w:t xml:space="preserve"> </w:t>
      </w:r>
    </w:p>
    <w:p w14:paraId="3ADFFA21" w14:textId="6511163E" w:rsidR="00693438" w:rsidRPr="00EE7E6C" w:rsidRDefault="00EE7E6C" w:rsidP="00693438">
      <w:pPr>
        <w:rPr>
          <w:rFonts w:asciiTheme="majorHAnsi" w:hAnsiTheme="majorHAnsi" w:cstheme="majorHAnsi"/>
          <w:bCs/>
          <w:iCs/>
          <w:color w:val="000000" w:themeColor="text1"/>
          <w:sz w:val="22"/>
          <w:szCs w:val="22"/>
        </w:rPr>
      </w:pPr>
      <w:r w:rsidRPr="00EE7E6C">
        <w:rPr>
          <w:rFonts w:asciiTheme="majorHAnsi" w:hAnsiTheme="majorHAnsi" w:cstheme="majorHAnsi"/>
          <w:bCs/>
          <w:iCs/>
          <w:color w:val="000000" w:themeColor="text1"/>
          <w:sz w:val="22"/>
          <w:szCs w:val="22"/>
        </w:rPr>
        <w:t>Growing in Faith/</w:t>
      </w:r>
      <w:r w:rsidR="00693438" w:rsidRPr="00EE7E6C">
        <w:rPr>
          <w:rFonts w:asciiTheme="majorHAnsi" w:hAnsiTheme="majorHAnsi" w:cstheme="majorHAnsi"/>
          <w:bCs/>
          <w:iCs/>
          <w:color w:val="000000" w:themeColor="text1"/>
          <w:sz w:val="22"/>
          <w:szCs w:val="22"/>
        </w:rPr>
        <w:t xml:space="preserve">diakonia is a </w:t>
      </w:r>
      <w:r w:rsidR="00DD284D">
        <w:rPr>
          <w:rFonts w:asciiTheme="majorHAnsi" w:hAnsiTheme="majorHAnsi" w:cstheme="majorHAnsi"/>
          <w:bCs/>
          <w:iCs/>
          <w:color w:val="000000" w:themeColor="text1"/>
          <w:sz w:val="22"/>
          <w:szCs w:val="22"/>
        </w:rPr>
        <w:t xml:space="preserve">one or </w:t>
      </w:r>
      <w:r w:rsidR="00693438" w:rsidRPr="00EE7E6C">
        <w:rPr>
          <w:rFonts w:asciiTheme="majorHAnsi" w:hAnsiTheme="majorHAnsi" w:cstheme="majorHAnsi"/>
          <w:bCs/>
          <w:iCs/>
          <w:color w:val="000000" w:themeColor="text1"/>
          <w:sz w:val="22"/>
          <w:szCs w:val="22"/>
        </w:rPr>
        <w:t>two-year process of spiritual formation and theological education</w:t>
      </w:r>
      <w:r w:rsidRPr="00EE7E6C">
        <w:rPr>
          <w:rFonts w:asciiTheme="majorHAnsi" w:hAnsiTheme="majorHAnsi" w:cstheme="majorHAnsi"/>
          <w:bCs/>
          <w:iCs/>
          <w:color w:val="000000" w:themeColor="text1"/>
          <w:sz w:val="22"/>
          <w:szCs w:val="22"/>
        </w:rPr>
        <w:t>.</w:t>
      </w:r>
      <w:r w:rsidR="00693438" w:rsidRPr="00EE7E6C">
        <w:rPr>
          <w:rFonts w:asciiTheme="majorHAnsi" w:hAnsiTheme="majorHAnsi" w:cstheme="majorHAnsi"/>
          <w:bCs/>
          <w:iCs/>
          <w:color w:val="000000" w:themeColor="text1"/>
          <w:sz w:val="22"/>
          <w:szCs w:val="22"/>
        </w:rPr>
        <w:t xml:space="preserve"> This process occurs in three basic ways:</w:t>
      </w:r>
    </w:p>
    <w:p w14:paraId="3D8BA4CC" w14:textId="77777777" w:rsidR="00693438" w:rsidRPr="00F95D9D" w:rsidRDefault="00693438" w:rsidP="00693438">
      <w:pPr>
        <w:rPr>
          <w:rFonts w:asciiTheme="majorHAnsi" w:hAnsiTheme="majorHAnsi" w:cstheme="majorHAnsi"/>
          <w:bCs/>
          <w:iCs/>
          <w:sz w:val="22"/>
          <w:szCs w:val="22"/>
        </w:rPr>
      </w:pPr>
    </w:p>
    <w:p w14:paraId="313DF3A9" w14:textId="6871E9FB" w:rsidR="00693438" w:rsidRPr="00F95D9D" w:rsidRDefault="00693438" w:rsidP="00693438">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lastRenderedPageBreak/>
        <w:t xml:space="preserve">By learning about texts, doctrines, history and practical applications of the Bible and its teachings. </w:t>
      </w:r>
    </w:p>
    <w:p w14:paraId="30B97429" w14:textId="77777777" w:rsidR="00693438" w:rsidRPr="00F95D9D" w:rsidRDefault="00693438" w:rsidP="00693438">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t xml:space="preserve">By identifying one’s spiritual gifts and learning how to share them in the parish and the world. </w:t>
      </w:r>
    </w:p>
    <w:p w14:paraId="55AA1399" w14:textId="77777777" w:rsidR="00693438" w:rsidRPr="00EC02F6" w:rsidRDefault="00693438" w:rsidP="00693438">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t>By growing spiritually through worship,</w:t>
      </w:r>
      <w:r w:rsidRPr="00EC02F6">
        <w:rPr>
          <w:rFonts w:asciiTheme="majorHAnsi" w:hAnsiTheme="majorHAnsi" w:cstheme="majorHAnsi"/>
          <w:bCs/>
          <w:iCs/>
          <w:sz w:val="22"/>
          <w:szCs w:val="22"/>
        </w:rPr>
        <w:t xml:space="preserve"> retreats, and a supportive community of fellow students, pastor-mentors and instructors.</w:t>
      </w:r>
    </w:p>
    <w:p w14:paraId="78BEB217" w14:textId="77777777" w:rsidR="00693438" w:rsidRPr="00EC02F6" w:rsidRDefault="00693438" w:rsidP="00693438">
      <w:pPr>
        <w:rPr>
          <w:rFonts w:asciiTheme="majorHAnsi" w:hAnsiTheme="majorHAnsi" w:cstheme="majorHAnsi"/>
          <w:sz w:val="22"/>
          <w:szCs w:val="22"/>
        </w:rPr>
      </w:pPr>
    </w:p>
    <w:p w14:paraId="46C31092" w14:textId="58AFCA4C" w:rsidR="00693438" w:rsidRPr="00EC02F6" w:rsidRDefault="00F07310" w:rsidP="00693438">
      <w:pPr>
        <w:rPr>
          <w:rFonts w:asciiTheme="majorHAnsi" w:hAnsiTheme="majorHAnsi" w:cstheme="majorHAnsi"/>
          <w:sz w:val="22"/>
          <w:szCs w:val="22"/>
        </w:rPr>
      </w:pPr>
      <w:r>
        <w:rPr>
          <w:rFonts w:asciiTheme="majorHAnsi" w:hAnsiTheme="majorHAnsi" w:cstheme="majorHAnsi"/>
          <w:sz w:val="22"/>
          <w:szCs w:val="22"/>
        </w:rPr>
        <w:t>GIF/</w:t>
      </w:r>
      <w:r w:rsidR="00F95D9D">
        <w:rPr>
          <w:rFonts w:asciiTheme="majorHAnsi" w:hAnsiTheme="majorHAnsi" w:cstheme="majorHAnsi"/>
          <w:sz w:val="22"/>
          <w:szCs w:val="22"/>
        </w:rPr>
        <w:t>D</w:t>
      </w:r>
      <w:r w:rsidR="00693438" w:rsidRPr="00EC02F6">
        <w:rPr>
          <w:rFonts w:asciiTheme="majorHAnsi" w:hAnsiTheme="majorHAnsi" w:cstheme="majorHAnsi"/>
          <w:sz w:val="22"/>
          <w:szCs w:val="22"/>
        </w:rPr>
        <w:t xml:space="preserve">iakonia uses </w:t>
      </w:r>
      <w:r w:rsidR="00F95D9D">
        <w:rPr>
          <w:rFonts w:asciiTheme="majorHAnsi" w:hAnsiTheme="majorHAnsi" w:cstheme="majorHAnsi"/>
          <w:sz w:val="22"/>
          <w:szCs w:val="22"/>
        </w:rPr>
        <w:t xml:space="preserve">these tools </w:t>
      </w:r>
      <w:r w:rsidR="00693438" w:rsidRPr="00EC02F6">
        <w:rPr>
          <w:rFonts w:asciiTheme="majorHAnsi" w:hAnsiTheme="majorHAnsi" w:cstheme="majorHAnsi"/>
          <w:sz w:val="22"/>
          <w:szCs w:val="22"/>
        </w:rPr>
        <w:t xml:space="preserve">to help equip God’s people for service in parish and neighborhood ministries.   “Let the one who would be great among you be your servant (Greek: </w:t>
      </w:r>
      <w:proofErr w:type="spellStart"/>
      <w:r w:rsidR="00693438" w:rsidRPr="00EC02F6">
        <w:rPr>
          <w:rFonts w:asciiTheme="majorHAnsi" w:hAnsiTheme="majorHAnsi" w:cstheme="majorHAnsi"/>
          <w:i/>
          <w:iCs/>
          <w:sz w:val="22"/>
          <w:szCs w:val="22"/>
        </w:rPr>
        <w:t>diakonos</w:t>
      </w:r>
      <w:proofErr w:type="spellEnd"/>
      <w:r w:rsidR="00693438" w:rsidRPr="00EC02F6">
        <w:rPr>
          <w:rFonts w:asciiTheme="majorHAnsi" w:hAnsiTheme="majorHAnsi" w:cstheme="majorHAnsi"/>
          <w:i/>
          <w:iCs/>
          <w:sz w:val="22"/>
          <w:szCs w:val="22"/>
        </w:rPr>
        <w:t>”</w:t>
      </w:r>
      <w:r w:rsidR="00693438" w:rsidRPr="00EC02F6">
        <w:rPr>
          <w:rFonts w:asciiTheme="majorHAnsi" w:hAnsiTheme="majorHAnsi" w:cstheme="majorHAnsi"/>
          <w:sz w:val="22"/>
          <w:szCs w:val="22"/>
        </w:rPr>
        <w:t>) (Mark 10:4)</w:t>
      </w:r>
    </w:p>
    <w:p w14:paraId="445F8063" w14:textId="77777777" w:rsidR="00693438" w:rsidRPr="00EC02F6" w:rsidRDefault="00693438" w:rsidP="00693438">
      <w:pPr>
        <w:rPr>
          <w:rFonts w:asciiTheme="majorHAnsi" w:hAnsiTheme="majorHAnsi" w:cstheme="majorHAnsi"/>
          <w:sz w:val="22"/>
          <w:szCs w:val="22"/>
        </w:rPr>
      </w:pPr>
    </w:p>
    <w:p w14:paraId="1ECD3D85" w14:textId="45FD678B" w:rsidR="00693438" w:rsidRPr="00036E22" w:rsidRDefault="00693438" w:rsidP="00693438">
      <w:pPr>
        <w:outlineLvl w:val="0"/>
        <w:rPr>
          <w:rFonts w:asciiTheme="majorHAnsi" w:hAnsiTheme="majorHAnsi" w:cstheme="majorHAnsi"/>
          <w:b/>
          <w:bCs/>
          <w:sz w:val="22"/>
          <w:szCs w:val="22"/>
        </w:rPr>
      </w:pPr>
      <w:r w:rsidRPr="00036E22">
        <w:rPr>
          <w:rFonts w:asciiTheme="majorHAnsi" w:hAnsiTheme="majorHAnsi" w:cstheme="majorHAnsi"/>
          <w:b/>
          <w:bCs/>
          <w:sz w:val="22"/>
          <w:szCs w:val="22"/>
        </w:rPr>
        <w:t xml:space="preserve">What is the emphasis of </w:t>
      </w:r>
      <w:r w:rsidR="00DD284D">
        <w:rPr>
          <w:rFonts w:asciiTheme="majorHAnsi" w:hAnsiTheme="majorHAnsi" w:cstheme="majorHAnsi"/>
          <w:b/>
          <w:bCs/>
          <w:sz w:val="22"/>
          <w:szCs w:val="22"/>
        </w:rPr>
        <w:t>Growing in Faith/</w:t>
      </w:r>
      <w:r w:rsidRPr="00036E22">
        <w:rPr>
          <w:rFonts w:asciiTheme="majorHAnsi" w:hAnsiTheme="majorHAnsi" w:cstheme="majorHAnsi"/>
          <w:b/>
          <w:bCs/>
          <w:sz w:val="22"/>
          <w:szCs w:val="22"/>
        </w:rPr>
        <w:t>diakonia?</w:t>
      </w:r>
    </w:p>
    <w:p w14:paraId="42BDCBD7" w14:textId="06BC00E7" w:rsidR="00693438" w:rsidRPr="00EC02F6" w:rsidRDefault="00DD284D" w:rsidP="00693438">
      <w:pPr>
        <w:rPr>
          <w:rFonts w:asciiTheme="majorHAnsi" w:hAnsiTheme="majorHAnsi" w:cstheme="majorHAnsi"/>
          <w:sz w:val="22"/>
          <w:szCs w:val="22"/>
        </w:rPr>
      </w:pPr>
      <w:r>
        <w:rPr>
          <w:rFonts w:asciiTheme="majorHAnsi" w:hAnsiTheme="majorHAnsi" w:cstheme="majorHAnsi"/>
          <w:sz w:val="22"/>
          <w:szCs w:val="22"/>
        </w:rPr>
        <w:t>GIF/</w:t>
      </w:r>
      <w:r w:rsidR="00693438" w:rsidRPr="00EC02F6">
        <w:rPr>
          <w:rFonts w:asciiTheme="majorHAnsi" w:hAnsiTheme="majorHAnsi" w:cstheme="majorHAnsi"/>
          <w:sz w:val="22"/>
          <w:szCs w:val="22"/>
        </w:rPr>
        <w:t xml:space="preserve">diakonia emphasizes the baptismal vocation of all Christians to serve as Jesus served.  Participants may be leaders in their own congregations or simply Christians who are seeking to </w:t>
      </w:r>
      <w:r w:rsidR="00C47196">
        <w:rPr>
          <w:rFonts w:asciiTheme="majorHAnsi" w:hAnsiTheme="majorHAnsi" w:cstheme="majorHAnsi"/>
          <w:sz w:val="22"/>
          <w:szCs w:val="22"/>
        </w:rPr>
        <w:t xml:space="preserve">grow in their faith and </w:t>
      </w:r>
      <w:r w:rsidR="00F95D9D">
        <w:rPr>
          <w:rFonts w:asciiTheme="majorHAnsi" w:hAnsiTheme="majorHAnsi" w:cstheme="majorHAnsi"/>
          <w:sz w:val="22"/>
          <w:szCs w:val="22"/>
        </w:rPr>
        <w:t>learn</w:t>
      </w:r>
      <w:r w:rsidR="00693438" w:rsidRPr="00EC02F6">
        <w:rPr>
          <w:rFonts w:asciiTheme="majorHAnsi" w:hAnsiTheme="majorHAnsi" w:cstheme="majorHAnsi"/>
          <w:sz w:val="22"/>
          <w:szCs w:val="22"/>
        </w:rPr>
        <w:t xml:space="preserve"> more about the church</w:t>
      </w:r>
      <w:r w:rsidR="006819F7">
        <w:rPr>
          <w:rFonts w:asciiTheme="majorHAnsi" w:hAnsiTheme="majorHAnsi" w:cstheme="majorHAnsi"/>
          <w:sz w:val="22"/>
          <w:szCs w:val="22"/>
        </w:rPr>
        <w:t xml:space="preserve"> </w:t>
      </w:r>
      <w:r w:rsidR="00F95D9D">
        <w:rPr>
          <w:rFonts w:asciiTheme="majorHAnsi" w:hAnsiTheme="majorHAnsi" w:cstheme="majorHAnsi"/>
          <w:sz w:val="22"/>
          <w:szCs w:val="22"/>
        </w:rPr>
        <w:t>or</w:t>
      </w:r>
      <w:r w:rsidR="00693438" w:rsidRPr="00EC02F6">
        <w:rPr>
          <w:rFonts w:asciiTheme="majorHAnsi" w:hAnsiTheme="majorHAnsi" w:cstheme="majorHAnsi"/>
          <w:sz w:val="22"/>
          <w:szCs w:val="22"/>
        </w:rPr>
        <w:t xml:space="preserve"> looking for the opportunity to serve the church in a variety of ways: teaching, administration, worship leadership, action for social justice, evangelism, visitation of the sick and homebound, community organization, youth work </w:t>
      </w:r>
      <w:r w:rsidR="00F95D9D">
        <w:rPr>
          <w:rFonts w:asciiTheme="majorHAnsi" w:hAnsiTheme="majorHAnsi" w:cstheme="majorHAnsi"/>
          <w:sz w:val="22"/>
          <w:szCs w:val="22"/>
        </w:rPr>
        <w:t>or</w:t>
      </w:r>
      <w:r w:rsidR="00693438" w:rsidRPr="00EC02F6">
        <w:rPr>
          <w:rFonts w:asciiTheme="majorHAnsi" w:hAnsiTheme="majorHAnsi" w:cstheme="majorHAnsi"/>
          <w:sz w:val="22"/>
          <w:szCs w:val="22"/>
        </w:rPr>
        <w:t xml:space="preserve"> ministry among the elderly.</w:t>
      </w:r>
      <w:r w:rsidR="00F1143D" w:rsidRPr="00EC02F6">
        <w:rPr>
          <w:rFonts w:asciiTheme="majorHAnsi" w:hAnsiTheme="majorHAnsi" w:cstheme="majorHAnsi"/>
          <w:sz w:val="22"/>
          <w:szCs w:val="22"/>
        </w:rPr>
        <w:t xml:space="preserve"> </w:t>
      </w:r>
      <w:r w:rsidR="00693438" w:rsidRPr="00EC02F6">
        <w:rPr>
          <w:rFonts w:asciiTheme="majorHAnsi" w:hAnsiTheme="majorHAnsi" w:cstheme="majorHAnsi"/>
          <w:sz w:val="22"/>
          <w:szCs w:val="22"/>
        </w:rPr>
        <w:t>The diakonia Program helps participants</w:t>
      </w:r>
      <w:r w:rsidR="00F1143D" w:rsidRPr="00EC02F6">
        <w:rPr>
          <w:rFonts w:asciiTheme="majorHAnsi" w:hAnsiTheme="majorHAnsi" w:cstheme="majorHAnsi"/>
          <w:sz w:val="22"/>
          <w:szCs w:val="22"/>
        </w:rPr>
        <w:t xml:space="preserve"> </w:t>
      </w:r>
      <w:r w:rsidR="00693438" w:rsidRPr="00EC02F6">
        <w:rPr>
          <w:rFonts w:asciiTheme="majorHAnsi" w:hAnsiTheme="majorHAnsi" w:cstheme="majorHAnsi"/>
          <w:sz w:val="22"/>
          <w:szCs w:val="22"/>
        </w:rPr>
        <w:t>to grow closer to the image and example of Christ the Servant.</w:t>
      </w:r>
    </w:p>
    <w:p w14:paraId="3FEC179F" w14:textId="77777777" w:rsidR="00E201B8" w:rsidRDefault="00E201B8" w:rsidP="00693438">
      <w:pPr>
        <w:outlineLvl w:val="0"/>
        <w:rPr>
          <w:rFonts w:asciiTheme="majorHAnsi" w:hAnsiTheme="majorHAnsi" w:cstheme="majorHAnsi"/>
          <w:color w:val="FF0000"/>
          <w:sz w:val="22"/>
          <w:szCs w:val="22"/>
        </w:rPr>
      </w:pPr>
    </w:p>
    <w:p w14:paraId="27DF6FBB" w14:textId="7E3F5117" w:rsidR="00693438" w:rsidRPr="00EE7E6C" w:rsidRDefault="00693438" w:rsidP="00693438">
      <w:pPr>
        <w:outlineLvl w:val="0"/>
        <w:rPr>
          <w:rFonts w:asciiTheme="majorHAnsi" w:hAnsiTheme="majorHAnsi" w:cstheme="majorHAnsi"/>
          <w:b/>
          <w:bCs/>
          <w:color w:val="000000" w:themeColor="text1"/>
          <w:sz w:val="22"/>
          <w:szCs w:val="22"/>
        </w:rPr>
      </w:pPr>
      <w:r w:rsidRPr="00EE7E6C">
        <w:rPr>
          <w:rFonts w:asciiTheme="majorHAnsi" w:hAnsiTheme="majorHAnsi" w:cstheme="majorHAnsi"/>
          <w:b/>
          <w:bCs/>
          <w:color w:val="000000" w:themeColor="text1"/>
          <w:sz w:val="22"/>
          <w:szCs w:val="22"/>
        </w:rPr>
        <w:t>How is</w:t>
      </w:r>
      <w:r w:rsidR="00F07310" w:rsidRPr="00EE7E6C">
        <w:rPr>
          <w:rFonts w:asciiTheme="majorHAnsi" w:hAnsiTheme="majorHAnsi" w:cstheme="majorHAnsi"/>
          <w:b/>
          <w:bCs/>
          <w:color w:val="000000" w:themeColor="text1"/>
          <w:sz w:val="22"/>
          <w:szCs w:val="22"/>
        </w:rPr>
        <w:t xml:space="preserve"> Growing in Faith/</w:t>
      </w:r>
      <w:r w:rsidRPr="00EE7E6C">
        <w:rPr>
          <w:rFonts w:asciiTheme="majorHAnsi" w:hAnsiTheme="majorHAnsi" w:cstheme="majorHAnsi"/>
          <w:b/>
          <w:bCs/>
          <w:color w:val="000000" w:themeColor="text1"/>
          <w:sz w:val="22"/>
          <w:szCs w:val="22"/>
        </w:rPr>
        <w:t xml:space="preserve"> </w:t>
      </w:r>
      <w:r w:rsidR="00036E22">
        <w:rPr>
          <w:rFonts w:asciiTheme="majorHAnsi" w:hAnsiTheme="majorHAnsi" w:cstheme="majorHAnsi"/>
          <w:b/>
          <w:bCs/>
          <w:color w:val="000000" w:themeColor="text1"/>
          <w:sz w:val="22"/>
          <w:szCs w:val="22"/>
        </w:rPr>
        <w:t xml:space="preserve">The </w:t>
      </w:r>
      <w:r w:rsidRPr="00EE7E6C">
        <w:rPr>
          <w:rFonts w:asciiTheme="majorHAnsi" w:hAnsiTheme="majorHAnsi" w:cstheme="majorHAnsi"/>
          <w:b/>
          <w:bCs/>
          <w:color w:val="000000" w:themeColor="text1"/>
          <w:sz w:val="22"/>
          <w:szCs w:val="22"/>
        </w:rPr>
        <w:t xml:space="preserve">diakonia </w:t>
      </w:r>
      <w:r w:rsidR="00036E22">
        <w:rPr>
          <w:rFonts w:asciiTheme="majorHAnsi" w:hAnsiTheme="majorHAnsi" w:cstheme="majorHAnsi"/>
          <w:b/>
          <w:bCs/>
          <w:color w:val="000000" w:themeColor="text1"/>
          <w:sz w:val="22"/>
          <w:szCs w:val="22"/>
        </w:rPr>
        <w:t xml:space="preserve">program </w:t>
      </w:r>
      <w:r w:rsidRPr="00EE7E6C">
        <w:rPr>
          <w:rFonts w:asciiTheme="majorHAnsi" w:hAnsiTheme="majorHAnsi" w:cstheme="majorHAnsi"/>
          <w:b/>
          <w:bCs/>
          <w:color w:val="000000" w:themeColor="text1"/>
          <w:sz w:val="22"/>
          <w:szCs w:val="22"/>
        </w:rPr>
        <w:t>structured?</w:t>
      </w:r>
      <w:r w:rsidR="00F95D9D" w:rsidRPr="00EE7E6C">
        <w:rPr>
          <w:rFonts w:asciiTheme="majorHAnsi" w:hAnsiTheme="majorHAnsi" w:cstheme="majorHAnsi"/>
          <w:b/>
          <w:bCs/>
          <w:color w:val="000000" w:themeColor="text1"/>
          <w:sz w:val="22"/>
          <w:szCs w:val="22"/>
        </w:rPr>
        <w:t xml:space="preserve"> </w:t>
      </w:r>
    </w:p>
    <w:p w14:paraId="6DAD2429" w14:textId="51364027" w:rsidR="00E201B8" w:rsidRPr="00EE7E6C" w:rsidRDefault="00E201B8" w:rsidP="00EE7E6C">
      <w:pPr>
        <w:rPr>
          <w:rFonts w:asciiTheme="majorHAnsi" w:hAnsiTheme="majorHAnsi" w:cstheme="majorHAnsi"/>
          <w:color w:val="000000" w:themeColor="text1"/>
          <w:sz w:val="22"/>
          <w:szCs w:val="22"/>
        </w:rPr>
      </w:pPr>
      <w:r w:rsidRPr="00EE7E6C">
        <w:rPr>
          <w:rFonts w:asciiTheme="majorHAnsi" w:hAnsiTheme="majorHAnsi" w:cstheme="majorHAnsi"/>
          <w:color w:val="000000" w:themeColor="text1"/>
          <w:sz w:val="22"/>
          <w:szCs w:val="22"/>
        </w:rPr>
        <w:t xml:space="preserve">The GIF/diakonia curriculum consists of six Foundation Year courses, and </w:t>
      </w:r>
      <w:r w:rsidR="00F07310" w:rsidRPr="00EE7E6C">
        <w:rPr>
          <w:rFonts w:asciiTheme="majorHAnsi" w:hAnsiTheme="majorHAnsi" w:cstheme="majorHAnsi"/>
          <w:color w:val="000000" w:themeColor="text1"/>
          <w:sz w:val="22"/>
          <w:szCs w:val="22"/>
        </w:rPr>
        <w:t xml:space="preserve">six Practical </w:t>
      </w:r>
      <w:r w:rsidR="00EE7E6C" w:rsidRPr="00EE7E6C">
        <w:rPr>
          <w:rFonts w:asciiTheme="majorHAnsi" w:hAnsiTheme="majorHAnsi" w:cstheme="majorHAnsi"/>
          <w:color w:val="000000" w:themeColor="text1"/>
          <w:sz w:val="22"/>
          <w:szCs w:val="22"/>
        </w:rPr>
        <w:t>Y</w:t>
      </w:r>
      <w:r w:rsidR="00F07310" w:rsidRPr="00EE7E6C">
        <w:rPr>
          <w:rFonts w:asciiTheme="majorHAnsi" w:hAnsiTheme="majorHAnsi" w:cstheme="majorHAnsi"/>
          <w:color w:val="000000" w:themeColor="text1"/>
          <w:sz w:val="22"/>
          <w:szCs w:val="22"/>
        </w:rPr>
        <w:t xml:space="preserve">ear courses.  Courses may be held in person or virtually. </w:t>
      </w:r>
      <w:r w:rsidRPr="00EE7E6C">
        <w:rPr>
          <w:rFonts w:asciiTheme="majorHAnsi" w:hAnsiTheme="majorHAnsi" w:cstheme="majorHAnsi"/>
          <w:color w:val="000000" w:themeColor="text1"/>
          <w:sz w:val="22"/>
          <w:szCs w:val="22"/>
        </w:rPr>
        <w:t>Each course is five sessions in length and meets weekly for three-hour sessions.  Weekly assignments and readings vary, depending on the class, and seek to relate the subject matter to daily life as well as providing a solid background on the topic. Students work at their own level, and assignments reflect the understanding that students are already busy in their families, jobs and congregations.  In addition to class time, students, typically, average approximately 2-5 hours of study per week</w:t>
      </w:r>
      <w:r w:rsidR="00EE7E6C" w:rsidRPr="00EE7E6C">
        <w:rPr>
          <w:rFonts w:asciiTheme="majorHAnsi" w:hAnsiTheme="majorHAnsi" w:cstheme="majorHAnsi"/>
          <w:color w:val="000000" w:themeColor="text1"/>
          <w:sz w:val="22"/>
          <w:szCs w:val="22"/>
        </w:rPr>
        <w:t xml:space="preserve"> outside of class</w:t>
      </w:r>
      <w:r w:rsidRPr="00EE7E6C">
        <w:rPr>
          <w:rFonts w:asciiTheme="majorHAnsi" w:hAnsiTheme="majorHAnsi" w:cstheme="majorHAnsi"/>
          <w:color w:val="000000" w:themeColor="text1"/>
          <w:sz w:val="22"/>
          <w:szCs w:val="22"/>
        </w:rPr>
        <w:t>, depending on the course.</w:t>
      </w:r>
    </w:p>
    <w:p w14:paraId="4E7817FC" w14:textId="77777777" w:rsidR="00E201B8" w:rsidRPr="00EE7E6C" w:rsidRDefault="00E201B8" w:rsidP="00693438">
      <w:pPr>
        <w:outlineLvl w:val="0"/>
        <w:rPr>
          <w:rFonts w:asciiTheme="majorHAnsi" w:hAnsiTheme="majorHAnsi" w:cstheme="majorHAnsi"/>
          <w:color w:val="000000" w:themeColor="text1"/>
          <w:sz w:val="22"/>
          <w:szCs w:val="22"/>
        </w:rPr>
      </w:pPr>
    </w:p>
    <w:p w14:paraId="4A344920" w14:textId="77777777" w:rsidR="008D60B3" w:rsidRPr="008D60B3" w:rsidRDefault="008D60B3" w:rsidP="008D60B3">
      <w:pPr>
        <w:rPr>
          <w:rFonts w:asciiTheme="majorHAnsi" w:hAnsiTheme="majorHAnsi" w:cstheme="majorHAnsi"/>
          <w:color w:val="000000" w:themeColor="text1"/>
          <w:sz w:val="22"/>
          <w:szCs w:val="22"/>
        </w:rPr>
      </w:pPr>
      <w:r w:rsidRPr="008D60B3">
        <w:rPr>
          <w:rFonts w:asciiTheme="majorHAnsi" w:hAnsiTheme="majorHAnsi" w:cstheme="majorHAnsi"/>
          <w:b/>
          <w:bCs/>
          <w:color w:val="000000" w:themeColor="text1"/>
          <w:sz w:val="22"/>
          <w:szCs w:val="22"/>
        </w:rPr>
        <w:t>Foundation Year:</w:t>
      </w:r>
    </w:p>
    <w:p w14:paraId="25116C1D" w14:textId="5A956E04" w:rsidR="008D60B3" w:rsidRPr="00EE7E6C" w:rsidRDefault="008D60B3" w:rsidP="008D60B3">
      <w:pPr>
        <w:rPr>
          <w:rFonts w:asciiTheme="majorHAnsi" w:hAnsiTheme="majorHAnsi" w:cstheme="majorHAnsi"/>
          <w:i/>
          <w:iCs/>
          <w:color w:val="000000" w:themeColor="text1"/>
          <w:sz w:val="22"/>
          <w:szCs w:val="22"/>
        </w:rPr>
      </w:pPr>
      <w:r w:rsidRPr="008D60B3">
        <w:rPr>
          <w:rFonts w:asciiTheme="majorHAnsi" w:hAnsiTheme="majorHAnsi" w:cstheme="majorHAnsi"/>
          <w:i/>
          <w:iCs/>
          <w:color w:val="000000" w:themeColor="text1"/>
          <w:sz w:val="22"/>
          <w:szCs w:val="22"/>
        </w:rPr>
        <w:t xml:space="preserve">This first year of study </w:t>
      </w:r>
      <w:r w:rsidRPr="00EE7E6C">
        <w:rPr>
          <w:rFonts w:asciiTheme="majorHAnsi" w:hAnsiTheme="majorHAnsi" w:cstheme="majorHAnsi"/>
          <w:i/>
          <w:iCs/>
          <w:color w:val="000000" w:themeColor="text1"/>
          <w:sz w:val="22"/>
          <w:szCs w:val="22"/>
        </w:rPr>
        <w:t xml:space="preserve">is required of all students and </w:t>
      </w:r>
      <w:r w:rsidRPr="008D60B3">
        <w:rPr>
          <w:rFonts w:asciiTheme="majorHAnsi" w:hAnsiTheme="majorHAnsi" w:cstheme="majorHAnsi"/>
          <w:i/>
          <w:iCs/>
          <w:color w:val="000000" w:themeColor="text1"/>
          <w:sz w:val="22"/>
          <w:szCs w:val="22"/>
        </w:rPr>
        <w:t>will provide a strong foundation which</w:t>
      </w:r>
      <w:r w:rsidRPr="00EE7E6C">
        <w:rPr>
          <w:rFonts w:asciiTheme="majorHAnsi" w:hAnsiTheme="majorHAnsi" w:cstheme="majorHAnsi"/>
          <w:i/>
          <w:iCs/>
          <w:color w:val="000000" w:themeColor="text1"/>
          <w:sz w:val="22"/>
          <w:szCs w:val="22"/>
        </w:rPr>
        <w:t xml:space="preserve"> may</w:t>
      </w:r>
      <w:r w:rsidRPr="008D60B3">
        <w:rPr>
          <w:rFonts w:asciiTheme="majorHAnsi" w:hAnsiTheme="majorHAnsi" w:cstheme="majorHAnsi"/>
          <w:i/>
          <w:iCs/>
          <w:color w:val="000000" w:themeColor="text1"/>
          <w:sz w:val="22"/>
          <w:szCs w:val="22"/>
        </w:rPr>
        <w:t xml:space="preserve"> be built upon in year 2 and subsequent study. </w:t>
      </w:r>
      <w:r w:rsidR="00EE7E6C" w:rsidRPr="00EE7E6C">
        <w:rPr>
          <w:rFonts w:asciiTheme="majorHAnsi" w:hAnsiTheme="majorHAnsi" w:cstheme="majorHAnsi"/>
          <w:i/>
          <w:iCs/>
          <w:color w:val="000000" w:themeColor="text1"/>
          <w:sz w:val="22"/>
          <w:szCs w:val="22"/>
        </w:rPr>
        <w:t xml:space="preserve">Courses for the Foundation Year may be held in person in local churches with local instructors or virtually via ZOOM.  </w:t>
      </w:r>
    </w:p>
    <w:p w14:paraId="7EAF85F7" w14:textId="05FE79DC" w:rsidR="00F07310" w:rsidRPr="00C47196" w:rsidRDefault="00F07310" w:rsidP="008D60B3">
      <w:pPr>
        <w:rPr>
          <w:rFonts w:asciiTheme="majorHAnsi" w:hAnsiTheme="majorHAnsi" w:cstheme="majorHAnsi"/>
          <w:b/>
          <w:bCs/>
          <w:i/>
          <w:iCs/>
          <w:color w:val="000000" w:themeColor="text1"/>
          <w:sz w:val="22"/>
          <w:szCs w:val="22"/>
        </w:rPr>
      </w:pPr>
      <w:r w:rsidRPr="00EE7E6C">
        <w:rPr>
          <w:rFonts w:asciiTheme="majorHAnsi" w:hAnsiTheme="majorHAnsi" w:cstheme="majorHAnsi"/>
          <w:i/>
          <w:iCs/>
          <w:color w:val="000000" w:themeColor="text1"/>
          <w:sz w:val="22"/>
          <w:szCs w:val="22"/>
        </w:rPr>
        <w:tab/>
      </w:r>
      <w:r w:rsidRPr="00C47196">
        <w:rPr>
          <w:rFonts w:asciiTheme="majorHAnsi" w:hAnsiTheme="majorHAnsi" w:cstheme="majorHAnsi"/>
          <w:b/>
          <w:bCs/>
          <w:i/>
          <w:iCs/>
          <w:color w:val="000000" w:themeColor="text1"/>
          <w:sz w:val="22"/>
          <w:szCs w:val="22"/>
        </w:rPr>
        <w:t>Christianity in a Lutheran Key</w:t>
      </w:r>
    </w:p>
    <w:p w14:paraId="0E95ACFD" w14:textId="5AE644C3" w:rsidR="00F07310" w:rsidRPr="00C47196" w:rsidRDefault="00F07310" w:rsidP="00F07310">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Introduction to Hebrew Scriptures</w:t>
      </w:r>
    </w:p>
    <w:p w14:paraId="4EE8CE9F" w14:textId="124EB69A" w:rsidR="00F07310" w:rsidRPr="00C47196" w:rsidRDefault="00F07310" w:rsidP="00F07310">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Introduction to New Testament</w:t>
      </w:r>
    </w:p>
    <w:p w14:paraId="70BFDE00" w14:textId="534A856C" w:rsidR="00F07310" w:rsidRPr="00C47196" w:rsidRDefault="00F07310" w:rsidP="00F07310">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Living as a Christian in the World</w:t>
      </w:r>
    </w:p>
    <w:p w14:paraId="6CED7306" w14:textId="456C479B" w:rsidR="00F07310" w:rsidRPr="00C47196" w:rsidRDefault="00F07310" w:rsidP="00F07310">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Liturgical Worship</w:t>
      </w:r>
    </w:p>
    <w:p w14:paraId="6603EC55" w14:textId="19058D3E" w:rsidR="00F07310" w:rsidRPr="00C47196" w:rsidRDefault="00F07310" w:rsidP="00F07310">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Lutheran Creeds and Confessions</w:t>
      </w:r>
    </w:p>
    <w:p w14:paraId="09E2DFCE" w14:textId="77777777" w:rsidR="00E201B8" w:rsidRPr="00C47196" w:rsidRDefault="00E201B8" w:rsidP="008D60B3">
      <w:pPr>
        <w:rPr>
          <w:rFonts w:asciiTheme="majorHAnsi" w:hAnsiTheme="majorHAnsi" w:cstheme="majorHAnsi"/>
          <w:b/>
          <w:bCs/>
          <w:i/>
          <w:iCs/>
          <w:color w:val="000000" w:themeColor="text1"/>
          <w:sz w:val="22"/>
          <w:szCs w:val="22"/>
        </w:rPr>
      </w:pPr>
    </w:p>
    <w:p w14:paraId="1FE2EDB5" w14:textId="71B8E054" w:rsidR="00E201B8" w:rsidRPr="00EE7E6C" w:rsidRDefault="00E201B8" w:rsidP="00E201B8">
      <w:pPr>
        <w:rPr>
          <w:rFonts w:asciiTheme="majorHAnsi" w:hAnsiTheme="majorHAnsi" w:cstheme="majorHAnsi"/>
          <w:i/>
          <w:iCs/>
          <w:color w:val="000000" w:themeColor="text1"/>
          <w:sz w:val="22"/>
          <w:szCs w:val="22"/>
        </w:rPr>
      </w:pPr>
      <w:r w:rsidRPr="00EE7E6C">
        <w:rPr>
          <w:rFonts w:asciiTheme="majorHAnsi" w:hAnsiTheme="majorHAnsi" w:cstheme="majorHAnsi"/>
          <w:b/>
          <w:bCs/>
          <w:i/>
          <w:iCs/>
          <w:color w:val="000000" w:themeColor="text1"/>
          <w:sz w:val="22"/>
          <w:szCs w:val="22"/>
        </w:rPr>
        <w:t>Practical Year:</w:t>
      </w:r>
      <w:r w:rsidRPr="00EE7E6C">
        <w:rPr>
          <w:rFonts w:asciiTheme="majorHAnsi" w:hAnsiTheme="majorHAnsi" w:cstheme="majorHAnsi"/>
          <w:i/>
          <w:iCs/>
          <w:color w:val="000000" w:themeColor="text1"/>
          <w:sz w:val="22"/>
          <w:szCs w:val="22"/>
        </w:rPr>
        <w:t xml:space="preserve"> </w:t>
      </w:r>
      <w:r w:rsidR="00EE7E6C" w:rsidRPr="00EE7E6C">
        <w:rPr>
          <w:rFonts w:asciiTheme="majorHAnsi" w:hAnsiTheme="majorHAnsi" w:cstheme="majorHAnsi"/>
          <w:i/>
          <w:iCs/>
          <w:color w:val="000000" w:themeColor="text1"/>
          <w:sz w:val="22"/>
          <w:szCs w:val="22"/>
        </w:rPr>
        <w:t>S</w:t>
      </w:r>
      <w:r w:rsidRPr="00EE7E6C">
        <w:rPr>
          <w:rFonts w:asciiTheme="majorHAnsi" w:hAnsiTheme="majorHAnsi" w:cstheme="majorHAnsi"/>
          <w:i/>
          <w:iCs/>
          <w:color w:val="000000" w:themeColor="text1"/>
          <w:sz w:val="22"/>
          <w:szCs w:val="22"/>
        </w:rPr>
        <w:t xml:space="preserve">tudents </w:t>
      </w:r>
      <w:r w:rsidR="00DD284D">
        <w:rPr>
          <w:rFonts w:asciiTheme="majorHAnsi" w:hAnsiTheme="majorHAnsi" w:cstheme="majorHAnsi"/>
          <w:i/>
          <w:iCs/>
          <w:color w:val="000000" w:themeColor="text1"/>
          <w:sz w:val="22"/>
          <w:szCs w:val="22"/>
        </w:rPr>
        <w:t xml:space="preserve">who </w:t>
      </w:r>
      <w:r w:rsidRPr="00EE7E6C">
        <w:rPr>
          <w:rFonts w:asciiTheme="majorHAnsi" w:hAnsiTheme="majorHAnsi" w:cstheme="majorHAnsi"/>
          <w:i/>
          <w:iCs/>
          <w:color w:val="000000" w:themeColor="text1"/>
          <w:sz w:val="22"/>
          <w:szCs w:val="22"/>
        </w:rPr>
        <w:t xml:space="preserve">choose </w:t>
      </w:r>
      <w:r w:rsidR="00DD284D">
        <w:rPr>
          <w:rFonts w:asciiTheme="majorHAnsi" w:hAnsiTheme="majorHAnsi" w:cstheme="majorHAnsi"/>
          <w:i/>
          <w:iCs/>
          <w:color w:val="000000" w:themeColor="text1"/>
          <w:sz w:val="22"/>
          <w:szCs w:val="22"/>
        </w:rPr>
        <w:t xml:space="preserve">to continue enroll in </w:t>
      </w:r>
      <w:r w:rsidR="00F07310" w:rsidRPr="00EE7E6C">
        <w:rPr>
          <w:rFonts w:asciiTheme="majorHAnsi" w:hAnsiTheme="majorHAnsi" w:cstheme="majorHAnsi"/>
          <w:i/>
          <w:iCs/>
          <w:color w:val="000000" w:themeColor="text1"/>
          <w:sz w:val="22"/>
          <w:szCs w:val="22"/>
        </w:rPr>
        <w:t>one of two</w:t>
      </w:r>
      <w:r w:rsidRPr="00EE7E6C">
        <w:rPr>
          <w:rFonts w:asciiTheme="majorHAnsi" w:hAnsiTheme="majorHAnsi" w:cstheme="majorHAnsi"/>
          <w:i/>
          <w:iCs/>
          <w:color w:val="000000" w:themeColor="text1"/>
          <w:sz w:val="22"/>
          <w:szCs w:val="22"/>
        </w:rPr>
        <w:t xml:space="preserve"> ‘track</w:t>
      </w:r>
      <w:r w:rsidR="00F07310" w:rsidRPr="00EE7E6C">
        <w:rPr>
          <w:rFonts w:asciiTheme="majorHAnsi" w:hAnsiTheme="majorHAnsi" w:cstheme="majorHAnsi"/>
          <w:i/>
          <w:iCs/>
          <w:color w:val="000000" w:themeColor="text1"/>
          <w:sz w:val="22"/>
          <w:szCs w:val="22"/>
        </w:rPr>
        <w:t>s</w:t>
      </w:r>
      <w:r w:rsidRPr="00EE7E6C">
        <w:rPr>
          <w:rFonts w:asciiTheme="majorHAnsi" w:hAnsiTheme="majorHAnsi" w:cstheme="majorHAnsi"/>
          <w:i/>
          <w:iCs/>
          <w:color w:val="000000" w:themeColor="text1"/>
          <w:sz w:val="22"/>
          <w:szCs w:val="22"/>
        </w:rPr>
        <w:t xml:space="preserve">’ </w:t>
      </w:r>
    </w:p>
    <w:p w14:paraId="26DCFA1B" w14:textId="77777777" w:rsidR="00F07310" w:rsidRPr="00EE7E6C" w:rsidRDefault="00F07310" w:rsidP="00E201B8">
      <w:pPr>
        <w:ind w:left="720"/>
        <w:rPr>
          <w:rFonts w:asciiTheme="majorHAnsi" w:hAnsiTheme="majorHAnsi" w:cstheme="majorHAnsi"/>
          <w:b/>
          <w:bCs/>
          <w:i/>
          <w:iCs/>
          <w:color w:val="000000" w:themeColor="text1"/>
          <w:sz w:val="22"/>
          <w:szCs w:val="22"/>
        </w:rPr>
      </w:pPr>
    </w:p>
    <w:p w14:paraId="26F0AFA6" w14:textId="77777777" w:rsidR="00F07310" w:rsidRPr="00DD284D" w:rsidRDefault="00E201B8" w:rsidP="00E201B8">
      <w:pPr>
        <w:ind w:left="720"/>
        <w:rPr>
          <w:rFonts w:asciiTheme="majorHAnsi" w:hAnsiTheme="majorHAnsi" w:cstheme="majorHAnsi"/>
          <w:b/>
          <w:bCs/>
          <w:i/>
          <w:iCs/>
          <w:color w:val="000000" w:themeColor="text1"/>
          <w:sz w:val="22"/>
          <w:szCs w:val="22"/>
          <w:u w:val="single"/>
        </w:rPr>
      </w:pPr>
      <w:r w:rsidRPr="00DD284D">
        <w:rPr>
          <w:rFonts w:asciiTheme="majorHAnsi" w:hAnsiTheme="majorHAnsi" w:cstheme="majorHAnsi"/>
          <w:b/>
          <w:bCs/>
          <w:i/>
          <w:iCs/>
          <w:color w:val="000000" w:themeColor="text1"/>
          <w:sz w:val="22"/>
          <w:szCs w:val="22"/>
          <w:u w:val="single"/>
        </w:rPr>
        <w:t xml:space="preserve">Road to Service Track:   </w:t>
      </w:r>
    </w:p>
    <w:p w14:paraId="10479D30" w14:textId="0112F768" w:rsidR="00E201B8" w:rsidRPr="00EE7E6C" w:rsidRDefault="00C47196" w:rsidP="00E201B8">
      <w:pPr>
        <w:ind w:left="720"/>
        <w:rPr>
          <w:rFonts w:asciiTheme="majorHAnsi" w:hAnsiTheme="majorHAnsi" w:cstheme="majorHAnsi"/>
          <w:i/>
          <w:iCs/>
          <w:color w:val="000000" w:themeColor="text1"/>
          <w:sz w:val="22"/>
          <w:szCs w:val="22"/>
        </w:rPr>
      </w:pPr>
      <w:r>
        <w:rPr>
          <w:rFonts w:asciiTheme="majorHAnsi" w:hAnsiTheme="majorHAnsi" w:cstheme="majorHAnsi"/>
          <w:i/>
          <w:iCs/>
          <w:color w:val="000000" w:themeColor="text1"/>
          <w:sz w:val="22"/>
          <w:szCs w:val="22"/>
        </w:rPr>
        <w:t>(</w:t>
      </w:r>
      <w:r w:rsidR="00E201B8" w:rsidRPr="00E201B8">
        <w:rPr>
          <w:rFonts w:asciiTheme="majorHAnsi" w:hAnsiTheme="majorHAnsi" w:cstheme="majorHAnsi"/>
          <w:i/>
          <w:iCs/>
          <w:color w:val="000000" w:themeColor="text1"/>
          <w:sz w:val="22"/>
          <w:szCs w:val="22"/>
        </w:rPr>
        <w:t xml:space="preserve">This track is suggested for those considering congregational leadership or </w:t>
      </w:r>
      <w:proofErr w:type="spellStart"/>
      <w:r w:rsidR="00E201B8" w:rsidRPr="00E201B8">
        <w:rPr>
          <w:rFonts w:asciiTheme="majorHAnsi" w:hAnsiTheme="majorHAnsi" w:cstheme="majorHAnsi"/>
          <w:i/>
          <w:iCs/>
          <w:color w:val="000000" w:themeColor="text1"/>
          <w:sz w:val="22"/>
          <w:szCs w:val="22"/>
        </w:rPr>
        <w:t>synodically</w:t>
      </w:r>
      <w:proofErr w:type="spellEnd"/>
      <w:r w:rsidR="00E201B8" w:rsidRPr="00E201B8">
        <w:rPr>
          <w:rFonts w:asciiTheme="majorHAnsi" w:hAnsiTheme="majorHAnsi" w:cstheme="majorHAnsi"/>
          <w:i/>
          <w:iCs/>
          <w:color w:val="000000" w:themeColor="text1"/>
          <w:sz w:val="22"/>
          <w:szCs w:val="22"/>
        </w:rPr>
        <w:t xml:space="preserve"> rostered leadership where </w:t>
      </w:r>
      <w:r>
        <w:rPr>
          <w:rFonts w:asciiTheme="majorHAnsi" w:hAnsiTheme="majorHAnsi" w:cstheme="majorHAnsi"/>
          <w:i/>
          <w:iCs/>
          <w:color w:val="000000" w:themeColor="text1"/>
          <w:sz w:val="22"/>
          <w:szCs w:val="22"/>
        </w:rPr>
        <w:t>offered</w:t>
      </w:r>
      <w:r w:rsidR="00E201B8" w:rsidRPr="00E201B8">
        <w:rPr>
          <w:rFonts w:asciiTheme="majorHAnsi" w:hAnsiTheme="majorHAnsi" w:cstheme="majorHAnsi"/>
          <w:i/>
          <w:iCs/>
          <w:color w:val="000000" w:themeColor="text1"/>
          <w:sz w:val="22"/>
          <w:szCs w:val="22"/>
        </w:rPr>
        <w:t>.</w:t>
      </w:r>
      <w:r>
        <w:rPr>
          <w:rFonts w:asciiTheme="majorHAnsi" w:hAnsiTheme="majorHAnsi" w:cstheme="majorHAnsi"/>
          <w:i/>
          <w:iCs/>
          <w:color w:val="000000" w:themeColor="text1"/>
          <w:sz w:val="22"/>
          <w:szCs w:val="22"/>
        </w:rPr>
        <w:t>)</w:t>
      </w:r>
      <w:r w:rsidR="00E201B8" w:rsidRPr="00E201B8">
        <w:rPr>
          <w:rFonts w:asciiTheme="majorHAnsi" w:hAnsiTheme="majorHAnsi" w:cstheme="majorHAnsi"/>
          <w:i/>
          <w:iCs/>
          <w:color w:val="000000" w:themeColor="text1"/>
          <w:sz w:val="22"/>
          <w:szCs w:val="22"/>
        </w:rPr>
        <w:t xml:space="preserve">  </w:t>
      </w:r>
    </w:p>
    <w:p w14:paraId="18FE1D00" w14:textId="31AA8039" w:rsidR="00F07310" w:rsidRPr="00036E22" w:rsidRDefault="00F07310" w:rsidP="00F07310">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Healthy Congregational Dynamics</w:t>
      </w:r>
      <w:r w:rsidRPr="00036E22">
        <w:rPr>
          <w:rFonts w:asciiTheme="majorHAnsi" w:hAnsiTheme="majorHAnsi" w:cstheme="majorHAnsi"/>
          <w:i/>
          <w:iCs/>
          <w:color w:val="000000" w:themeColor="text1"/>
          <w:sz w:val="22"/>
          <w:szCs w:val="22"/>
        </w:rPr>
        <w:t xml:space="preserve"> (Family Systems, Boundaries, Gifts)</w:t>
      </w:r>
    </w:p>
    <w:p w14:paraId="2E3EF160" w14:textId="2ECCC030" w:rsidR="00F07310" w:rsidRPr="00036E22" w:rsidRDefault="00F07310" w:rsidP="00F07310">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 xml:space="preserve">Pastoral </w:t>
      </w:r>
      <w:r w:rsidR="00036E22" w:rsidRPr="00036E22">
        <w:rPr>
          <w:rFonts w:asciiTheme="majorHAnsi" w:hAnsiTheme="majorHAnsi" w:cstheme="majorHAnsi"/>
          <w:b/>
          <w:bCs/>
          <w:i/>
          <w:iCs/>
          <w:color w:val="000000" w:themeColor="text1"/>
          <w:sz w:val="22"/>
          <w:szCs w:val="22"/>
        </w:rPr>
        <w:t>Care</w:t>
      </w:r>
      <w:r w:rsidR="00036E22" w:rsidRPr="00036E22">
        <w:rPr>
          <w:rFonts w:asciiTheme="majorHAnsi" w:hAnsiTheme="majorHAnsi" w:cstheme="majorHAnsi"/>
          <w:i/>
          <w:iCs/>
          <w:color w:val="000000" w:themeColor="text1"/>
          <w:sz w:val="22"/>
          <w:szCs w:val="22"/>
        </w:rPr>
        <w:t xml:space="preserve"> (</w:t>
      </w:r>
      <w:r w:rsidRPr="00036E22">
        <w:rPr>
          <w:rFonts w:asciiTheme="majorHAnsi" w:hAnsiTheme="majorHAnsi" w:cstheme="majorHAnsi"/>
          <w:i/>
          <w:iCs/>
          <w:color w:val="000000" w:themeColor="text1"/>
          <w:sz w:val="22"/>
          <w:szCs w:val="22"/>
        </w:rPr>
        <w:t>Visitation, Eucharistic Ministry, Grief)</w:t>
      </w:r>
    </w:p>
    <w:p w14:paraId="12172825" w14:textId="035BAA15" w:rsidR="00F07310" w:rsidRPr="00036E22" w:rsidRDefault="00F07310" w:rsidP="00F07310">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lastRenderedPageBreak/>
        <w:t xml:space="preserve">Church </w:t>
      </w:r>
      <w:r w:rsidR="00036E22" w:rsidRPr="00036E22">
        <w:rPr>
          <w:rFonts w:asciiTheme="majorHAnsi" w:hAnsiTheme="majorHAnsi" w:cstheme="majorHAnsi"/>
          <w:b/>
          <w:bCs/>
          <w:i/>
          <w:iCs/>
          <w:color w:val="000000" w:themeColor="text1"/>
          <w:sz w:val="22"/>
          <w:szCs w:val="22"/>
        </w:rPr>
        <w:t>History</w:t>
      </w:r>
      <w:r w:rsidR="00036E22" w:rsidRPr="00036E22">
        <w:rPr>
          <w:rFonts w:asciiTheme="majorHAnsi" w:hAnsiTheme="majorHAnsi" w:cstheme="majorHAnsi"/>
          <w:i/>
          <w:iCs/>
          <w:color w:val="000000" w:themeColor="text1"/>
          <w:sz w:val="22"/>
          <w:szCs w:val="22"/>
        </w:rPr>
        <w:t xml:space="preserve"> (</w:t>
      </w:r>
      <w:r w:rsidRPr="00036E22">
        <w:rPr>
          <w:rFonts w:asciiTheme="majorHAnsi" w:hAnsiTheme="majorHAnsi" w:cstheme="majorHAnsi"/>
          <w:i/>
          <w:iCs/>
          <w:color w:val="000000" w:themeColor="text1"/>
          <w:sz w:val="22"/>
          <w:szCs w:val="22"/>
        </w:rPr>
        <w:t>Overview of 1</w:t>
      </w:r>
      <w:r w:rsidRPr="00036E22">
        <w:rPr>
          <w:rFonts w:asciiTheme="majorHAnsi" w:hAnsiTheme="majorHAnsi" w:cstheme="majorHAnsi"/>
          <w:i/>
          <w:iCs/>
          <w:color w:val="000000" w:themeColor="text1"/>
          <w:sz w:val="22"/>
          <w:szCs w:val="22"/>
          <w:vertAlign w:val="superscript"/>
        </w:rPr>
        <w:t>st</w:t>
      </w:r>
      <w:r w:rsidRPr="00036E22">
        <w:rPr>
          <w:rFonts w:asciiTheme="majorHAnsi" w:hAnsiTheme="majorHAnsi" w:cstheme="majorHAnsi"/>
          <w:i/>
          <w:iCs/>
          <w:color w:val="000000" w:themeColor="text1"/>
          <w:sz w:val="22"/>
          <w:szCs w:val="22"/>
        </w:rPr>
        <w:t xml:space="preserve"> – 21</w:t>
      </w:r>
      <w:r w:rsidRPr="00036E22">
        <w:rPr>
          <w:rFonts w:asciiTheme="majorHAnsi" w:hAnsiTheme="majorHAnsi" w:cstheme="majorHAnsi"/>
          <w:i/>
          <w:iCs/>
          <w:color w:val="000000" w:themeColor="text1"/>
          <w:sz w:val="22"/>
          <w:szCs w:val="22"/>
          <w:vertAlign w:val="superscript"/>
        </w:rPr>
        <w:t>st</w:t>
      </w:r>
      <w:r w:rsidRPr="00036E22">
        <w:rPr>
          <w:rFonts w:asciiTheme="majorHAnsi" w:hAnsiTheme="majorHAnsi" w:cstheme="majorHAnsi"/>
          <w:i/>
          <w:iCs/>
          <w:color w:val="000000" w:themeColor="text1"/>
          <w:sz w:val="22"/>
          <w:szCs w:val="22"/>
        </w:rPr>
        <w:t xml:space="preserve"> Century)</w:t>
      </w:r>
    </w:p>
    <w:p w14:paraId="1D6BBBD5" w14:textId="5D520FAF" w:rsidR="00F07310" w:rsidRPr="00036E22" w:rsidRDefault="00F07310" w:rsidP="00F07310">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Anti-racism</w:t>
      </w:r>
      <w:r w:rsidRPr="00036E22">
        <w:rPr>
          <w:rFonts w:asciiTheme="majorHAnsi" w:hAnsiTheme="majorHAnsi" w:cstheme="majorHAnsi"/>
          <w:i/>
          <w:iCs/>
          <w:color w:val="000000" w:themeColor="text1"/>
          <w:sz w:val="22"/>
          <w:szCs w:val="22"/>
        </w:rPr>
        <w:t xml:space="preserve"> </w:t>
      </w:r>
      <w:r w:rsidR="00EE7E6C" w:rsidRPr="00036E22">
        <w:rPr>
          <w:rFonts w:asciiTheme="majorHAnsi" w:hAnsiTheme="majorHAnsi" w:cstheme="majorHAnsi"/>
          <w:i/>
          <w:iCs/>
          <w:color w:val="000000" w:themeColor="text1"/>
          <w:sz w:val="22"/>
          <w:szCs w:val="22"/>
        </w:rPr>
        <w:t>(</w:t>
      </w:r>
      <w:r w:rsidRPr="00036E22">
        <w:rPr>
          <w:rFonts w:asciiTheme="majorHAnsi" w:hAnsiTheme="majorHAnsi" w:cstheme="majorHAnsi"/>
          <w:i/>
          <w:iCs/>
          <w:color w:val="000000" w:themeColor="text1"/>
          <w:sz w:val="22"/>
          <w:szCs w:val="22"/>
        </w:rPr>
        <w:t>in-depth training</w:t>
      </w:r>
      <w:r w:rsidR="00EE7E6C" w:rsidRPr="00036E22">
        <w:rPr>
          <w:rFonts w:asciiTheme="majorHAnsi" w:hAnsiTheme="majorHAnsi" w:cstheme="majorHAnsi"/>
          <w:i/>
          <w:iCs/>
          <w:color w:val="000000" w:themeColor="text1"/>
          <w:sz w:val="22"/>
          <w:szCs w:val="22"/>
        </w:rPr>
        <w:t>)</w:t>
      </w:r>
    </w:p>
    <w:p w14:paraId="49118A2F" w14:textId="5EC75D1F" w:rsidR="00F07310" w:rsidRPr="00036E22" w:rsidRDefault="00EE7E6C" w:rsidP="00F07310">
      <w:pPr>
        <w:ind w:left="720"/>
        <w:rPr>
          <w:rFonts w:asciiTheme="majorHAnsi" w:hAnsiTheme="majorHAnsi" w:cstheme="majorHAnsi"/>
          <w:b/>
          <w:bCs/>
          <w:i/>
          <w:iCs/>
          <w:color w:val="FF0000"/>
          <w:sz w:val="22"/>
          <w:szCs w:val="22"/>
        </w:rPr>
      </w:pPr>
      <w:r w:rsidRPr="00036E22">
        <w:rPr>
          <w:rFonts w:asciiTheme="majorHAnsi" w:hAnsiTheme="majorHAnsi" w:cstheme="majorHAnsi"/>
          <w:b/>
          <w:bCs/>
          <w:i/>
          <w:iCs/>
          <w:color w:val="000000" w:themeColor="text1"/>
          <w:sz w:val="22"/>
          <w:szCs w:val="22"/>
        </w:rPr>
        <w:t xml:space="preserve">+2 </w:t>
      </w:r>
      <w:r w:rsidR="00F07310" w:rsidRPr="00036E22">
        <w:rPr>
          <w:rFonts w:asciiTheme="majorHAnsi" w:hAnsiTheme="majorHAnsi" w:cstheme="majorHAnsi"/>
          <w:b/>
          <w:bCs/>
          <w:i/>
          <w:iCs/>
          <w:color w:val="000000" w:themeColor="text1"/>
          <w:sz w:val="22"/>
          <w:szCs w:val="22"/>
        </w:rPr>
        <w:t>Elective</w:t>
      </w:r>
      <w:r w:rsidRPr="00036E22">
        <w:rPr>
          <w:rFonts w:asciiTheme="majorHAnsi" w:hAnsiTheme="majorHAnsi" w:cstheme="majorHAnsi"/>
          <w:b/>
          <w:bCs/>
          <w:i/>
          <w:iCs/>
          <w:color w:val="000000" w:themeColor="text1"/>
          <w:sz w:val="22"/>
          <w:szCs w:val="22"/>
        </w:rPr>
        <w:t>s</w:t>
      </w:r>
    </w:p>
    <w:p w14:paraId="08C65538" w14:textId="77777777" w:rsidR="00F07310" w:rsidRPr="00E201B8" w:rsidRDefault="00F07310" w:rsidP="00E201B8">
      <w:pPr>
        <w:ind w:left="720"/>
        <w:rPr>
          <w:rFonts w:asciiTheme="majorHAnsi" w:hAnsiTheme="majorHAnsi" w:cstheme="majorHAnsi"/>
          <w:i/>
          <w:iCs/>
          <w:color w:val="FF0000"/>
          <w:sz w:val="22"/>
          <w:szCs w:val="22"/>
        </w:rPr>
      </w:pPr>
    </w:p>
    <w:p w14:paraId="08FC5CB6" w14:textId="684677E6" w:rsidR="00E201B8" w:rsidRPr="00DD284D" w:rsidRDefault="00E201B8" w:rsidP="00C47196">
      <w:pPr>
        <w:ind w:firstLine="720"/>
        <w:rPr>
          <w:rFonts w:asciiTheme="majorHAnsi" w:hAnsiTheme="majorHAnsi" w:cstheme="majorHAnsi"/>
          <w:i/>
          <w:iCs/>
          <w:color w:val="000000" w:themeColor="text1"/>
          <w:sz w:val="22"/>
          <w:szCs w:val="22"/>
          <w:u w:val="single"/>
        </w:rPr>
      </w:pPr>
      <w:r w:rsidRPr="00DD284D">
        <w:rPr>
          <w:rFonts w:asciiTheme="majorHAnsi" w:hAnsiTheme="majorHAnsi" w:cstheme="majorHAnsi"/>
          <w:b/>
          <w:bCs/>
          <w:i/>
          <w:iCs/>
          <w:color w:val="000000" w:themeColor="text1"/>
          <w:sz w:val="22"/>
          <w:szCs w:val="22"/>
          <w:u w:val="single"/>
        </w:rPr>
        <w:t xml:space="preserve">Faith Formation Track:   </w:t>
      </w:r>
    </w:p>
    <w:p w14:paraId="14785D44" w14:textId="63A20FA1" w:rsidR="00F07310" w:rsidRPr="00F07310" w:rsidRDefault="00E201B8" w:rsidP="00F07310">
      <w:pPr>
        <w:ind w:left="720"/>
        <w:rPr>
          <w:rFonts w:asciiTheme="majorHAnsi" w:hAnsiTheme="majorHAnsi" w:cstheme="majorHAnsi"/>
          <w:i/>
          <w:iCs/>
          <w:color w:val="000000" w:themeColor="text1"/>
          <w:sz w:val="22"/>
          <w:szCs w:val="22"/>
        </w:rPr>
      </w:pPr>
      <w:r w:rsidRPr="00E201B8">
        <w:rPr>
          <w:rFonts w:asciiTheme="majorHAnsi" w:hAnsiTheme="majorHAnsi" w:cstheme="majorHAnsi"/>
          <w:i/>
          <w:iCs/>
          <w:color w:val="000000" w:themeColor="text1"/>
          <w:sz w:val="22"/>
          <w:szCs w:val="22"/>
        </w:rPr>
        <w:t>This track is for those who are looking to deepen their personal faith in a more general manner.</w:t>
      </w:r>
      <w:r w:rsidR="00F07310" w:rsidRPr="00EE7E6C">
        <w:rPr>
          <w:rFonts w:hAnsi="Avenir Next LT Pro"/>
          <w:b/>
          <w:bCs/>
          <w:color w:val="000000" w:themeColor="text1"/>
          <w:spacing w:val="10"/>
          <w:kern w:val="24"/>
          <w:sz w:val="48"/>
          <w:szCs w:val="48"/>
        </w:rPr>
        <w:t xml:space="preserve"> </w:t>
      </w:r>
      <w:r w:rsidR="00F07310" w:rsidRPr="00F07310">
        <w:rPr>
          <w:rFonts w:asciiTheme="majorHAnsi" w:hAnsiTheme="majorHAnsi" w:cstheme="majorHAnsi"/>
          <w:b/>
          <w:bCs/>
          <w:i/>
          <w:iCs/>
          <w:color w:val="000000" w:themeColor="text1"/>
          <w:sz w:val="22"/>
          <w:szCs w:val="22"/>
        </w:rPr>
        <w:t xml:space="preserve">Church History </w:t>
      </w:r>
      <w:r w:rsidR="00F07310" w:rsidRPr="00EE7E6C">
        <w:rPr>
          <w:rFonts w:asciiTheme="majorHAnsi" w:hAnsiTheme="majorHAnsi" w:cstheme="majorHAnsi"/>
          <w:i/>
          <w:iCs/>
          <w:color w:val="000000" w:themeColor="text1"/>
          <w:sz w:val="22"/>
          <w:szCs w:val="22"/>
        </w:rPr>
        <w:t>(</w:t>
      </w:r>
      <w:r w:rsidR="00F07310" w:rsidRPr="00F07310">
        <w:rPr>
          <w:rFonts w:asciiTheme="majorHAnsi" w:hAnsiTheme="majorHAnsi" w:cstheme="majorHAnsi"/>
          <w:i/>
          <w:iCs/>
          <w:color w:val="000000" w:themeColor="text1"/>
          <w:sz w:val="22"/>
          <w:szCs w:val="22"/>
        </w:rPr>
        <w:t>Overview of 1</w:t>
      </w:r>
      <w:r w:rsidR="00F07310" w:rsidRPr="00F07310">
        <w:rPr>
          <w:rFonts w:asciiTheme="majorHAnsi" w:hAnsiTheme="majorHAnsi" w:cstheme="majorHAnsi"/>
          <w:i/>
          <w:iCs/>
          <w:color w:val="000000" w:themeColor="text1"/>
          <w:sz w:val="22"/>
          <w:szCs w:val="22"/>
          <w:vertAlign w:val="superscript"/>
        </w:rPr>
        <w:t>st</w:t>
      </w:r>
      <w:r w:rsidR="00F07310" w:rsidRPr="00F07310">
        <w:rPr>
          <w:rFonts w:asciiTheme="majorHAnsi" w:hAnsiTheme="majorHAnsi" w:cstheme="majorHAnsi"/>
          <w:i/>
          <w:iCs/>
          <w:color w:val="000000" w:themeColor="text1"/>
          <w:sz w:val="22"/>
          <w:szCs w:val="22"/>
        </w:rPr>
        <w:t xml:space="preserve"> – 21</w:t>
      </w:r>
      <w:r w:rsidR="00F07310" w:rsidRPr="00F07310">
        <w:rPr>
          <w:rFonts w:asciiTheme="majorHAnsi" w:hAnsiTheme="majorHAnsi" w:cstheme="majorHAnsi"/>
          <w:i/>
          <w:iCs/>
          <w:color w:val="000000" w:themeColor="text1"/>
          <w:sz w:val="22"/>
          <w:szCs w:val="22"/>
          <w:vertAlign w:val="superscript"/>
        </w:rPr>
        <w:t>st</w:t>
      </w:r>
      <w:r w:rsidR="00F07310" w:rsidRPr="00F07310">
        <w:rPr>
          <w:rFonts w:asciiTheme="majorHAnsi" w:hAnsiTheme="majorHAnsi" w:cstheme="majorHAnsi"/>
          <w:i/>
          <w:iCs/>
          <w:color w:val="000000" w:themeColor="text1"/>
          <w:sz w:val="22"/>
          <w:szCs w:val="22"/>
        </w:rPr>
        <w:t xml:space="preserve"> Century</w:t>
      </w:r>
      <w:r w:rsidR="00F07310" w:rsidRPr="00EE7E6C">
        <w:rPr>
          <w:rFonts w:asciiTheme="majorHAnsi" w:hAnsiTheme="majorHAnsi" w:cstheme="majorHAnsi"/>
          <w:i/>
          <w:iCs/>
          <w:color w:val="000000" w:themeColor="text1"/>
          <w:sz w:val="22"/>
          <w:szCs w:val="22"/>
        </w:rPr>
        <w:t>)</w:t>
      </w:r>
    </w:p>
    <w:p w14:paraId="689EB9EA" w14:textId="517EB839" w:rsidR="00F07310" w:rsidRPr="00F07310" w:rsidRDefault="00F07310" w:rsidP="00F07310">
      <w:pPr>
        <w:ind w:left="720"/>
        <w:rPr>
          <w:rFonts w:asciiTheme="majorHAnsi" w:hAnsiTheme="majorHAnsi" w:cstheme="majorHAnsi"/>
          <w:i/>
          <w:iCs/>
          <w:color w:val="000000" w:themeColor="text1"/>
          <w:sz w:val="22"/>
          <w:szCs w:val="22"/>
        </w:rPr>
      </w:pPr>
      <w:r w:rsidRPr="00F07310">
        <w:rPr>
          <w:rFonts w:asciiTheme="majorHAnsi" w:hAnsiTheme="majorHAnsi" w:cstheme="majorHAnsi"/>
          <w:b/>
          <w:bCs/>
          <w:i/>
          <w:iCs/>
          <w:color w:val="000000" w:themeColor="text1"/>
          <w:sz w:val="22"/>
          <w:szCs w:val="22"/>
        </w:rPr>
        <w:t xml:space="preserve">Anti-racism </w:t>
      </w:r>
      <w:r w:rsidR="00EE7E6C" w:rsidRPr="00036E22">
        <w:rPr>
          <w:rFonts w:asciiTheme="majorHAnsi" w:hAnsiTheme="majorHAnsi" w:cstheme="majorHAnsi"/>
          <w:i/>
          <w:iCs/>
          <w:color w:val="000000" w:themeColor="text1"/>
          <w:sz w:val="22"/>
          <w:szCs w:val="22"/>
        </w:rPr>
        <w:t>(</w:t>
      </w:r>
      <w:r w:rsidRPr="00F07310">
        <w:rPr>
          <w:rFonts w:asciiTheme="majorHAnsi" w:hAnsiTheme="majorHAnsi" w:cstheme="majorHAnsi"/>
          <w:i/>
          <w:iCs/>
          <w:color w:val="000000" w:themeColor="text1"/>
          <w:sz w:val="22"/>
          <w:szCs w:val="22"/>
        </w:rPr>
        <w:t>in-depth training</w:t>
      </w:r>
      <w:r w:rsidR="00EE7E6C" w:rsidRPr="00EE7E6C">
        <w:rPr>
          <w:rFonts w:asciiTheme="majorHAnsi" w:hAnsiTheme="majorHAnsi" w:cstheme="majorHAnsi"/>
          <w:i/>
          <w:iCs/>
          <w:color w:val="000000" w:themeColor="text1"/>
          <w:sz w:val="22"/>
          <w:szCs w:val="22"/>
        </w:rPr>
        <w:t>)</w:t>
      </w:r>
    </w:p>
    <w:p w14:paraId="2C4F3966" w14:textId="79EFF42C" w:rsidR="00F07310" w:rsidRPr="00F07310" w:rsidRDefault="00EE7E6C" w:rsidP="00F07310">
      <w:pPr>
        <w:ind w:left="720"/>
        <w:rPr>
          <w:rFonts w:asciiTheme="majorHAnsi" w:hAnsiTheme="majorHAnsi" w:cstheme="majorHAnsi"/>
          <w:i/>
          <w:iCs/>
          <w:color w:val="000000" w:themeColor="text1"/>
          <w:sz w:val="22"/>
          <w:szCs w:val="22"/>
        </w:rPr>
      </w:pPr>
      <w:r w:rsidRPr="00EE7E6C">
        <w:rPr>
          <w:rFonts w:asciiTheme="majorHAnsi" w:hAnsiTheme="majorHAnsi" w:cstheme="majorHAnsi"/>
          <w:b/>
          <w:bCs/>
          <w:i/>
          <w:iCs/>
          <w:color w:val="000000" w:themeColor="text1"/>
          <w:sz w:val="22"/>
          <w:szCs w:val="22"/>
        </w:rPr>
        <w:t xml:space="preserve">+ 4 </w:t>
      </w:r>
      <w:r w:rsidR="00F07310" w:rsidRPr="00F07310">
        <w:rPr>
          <w:rFonts w:asciiTheme="majorHAnsi" w:hAnsiTheme="majorHAnsi" w:cstheme="majorHAnsi"/>
          <w:b/>
          <w:bCs/>
          <w:i/>
          <w:iCs/>
          <w:color w:val="000000" w:themeColor="text1"/>
          <w:sz w:val="22"/>
          <w:szCs w:val="22"/>
        </w:rPr>
        <w:t>Elective</w:t>
      </w:r>
      <w:r w:rsidRPr="00EE7E6C">
        <w:rPr>
          <w:rFonts w:asciiTheme="majorHAnsi" w:hAnsiTheme="majorHAnsi" w:cstheme="majorHAnsi"/>
          <w:b/>
          <w:bCs/>
          <w:i/>
          <w:iCs/>
          <w:color w:val="000000" w:themeColor="text1"/>
          <w:sz w:val="22"/>
          <w:szCs w:val="22"/>
        </w:rPr>
        <w:t>s</w:t>
      </w:r>
    </w:p>
    <w:p w14:paraId="547D5E53" w14:textId="36A23E81" w:rsidR="00E201B8" w:rsidRPr="00E201B8" w:rsidRDefault="00E201B8" w:rsidP="00E201B8">
      <w:pPr>
        <w:ind w:firstLine="720"/>
        <w:rPr>
          <w:rFonts w:asciiTheme="majorHAnsi" w:hAnsiTheme="majorHAnsi" w:cstheme="majorHAnsi"/>
          <w:i/>
          <w:iCs/>
          <w:color w:val="000000" w:themeColor="text1"/>
          <w:sz w:val="22"/>
          <w:szCs w:val="22"/>
        </w:rPr>
      </w:pPr>
    </w:p>
    <w:p w14:paraId="6D5ADFFB" w14:textId="056E31AF" w:rsidR="00E201B8" w:rsidRPr="00EE7E6C" w:rsidRDefault="00EE7E6C" w:rsidP="00EE7E6C">
      <w:pPr>
        <w:ind w:left="720"/>
        <w:rPr>
          <w:rFonts w:asciiTheme="majorHAnsi" w:hAnsiTheme="majorHAnsi" w:cstheme="majorHAnsi"/>
          <w:i/>
          <w:iCs/>
          <w:color w:val="000000" w:themeColor="text1"/>
          <w:sz w:val="22"/>
          <w:szCs w:val="22"/>
        </w:rPr>
      </w:pPr>
      <w:r w:rsidRPr="00EE7E6C">
        <w:rPr>
          <w:rFonts w:asciiTheme="majorHAnsi" w:hAnsiTheme="majorHAnsi" w:cstheme="majorHAnsi"/>
          <w:i/>
          <w:iCs/>
          <w:color w:val="000000" w:themeColor="text1"/>
          <w:sz w:val="22"/>
          <w:szCs w:val="22"/>
        </w:rPr>
        <w:t xml:space="preserve">Courses for the Practical Year </w:t>
      </w:r>
      <w:r w:rsidR="00E201B8" w:rsidRPr="00EE7E6C">
        <w:rPr>
          <w:rFonts w:asciiTheme="majorHAnsi" w:hAnsiTheme="majorHAnsi" w:cstheme="majorHAnsi"/>
          <w:i/>
          <w:iCs/>
          <w:color w:val="000000" w:themeColor="text1"/>
          <w:sz w:val="22"/>
          <w:szCs w:val="22"/>
        </w:rPr>
        <w:t>will be offered primarily online via the ZOOM platform</w:t>
      </w:r>
      <w:r w:rsidRPr="00EE7E6C">
        <w:rPr>
          <w:rFonts w:asciiTheme="majorHAnsi" w:hAnsiTheme="majorHAnsi" w:cstheme="majorHAnsi"/>
          <w:i/>
          <w:iCs/>
          <w:color w:val="000000" w:themeColor="text1"/>
          <w:sz w:val="22"/>
          <w:szCs w:val="22"/>
        </w:rPr>
        <w:t xml:space="preserve"> and open to students across the country.</w:t>
      </w:r>
    </w:p>
    <w:p w14:paraId="3490C396" w14:textId="77777777" w:rsidR="00E201B8" w:rsidRPr="00EE7E6C" w:rsidRDefault="00E201B8" w:rsidP="008D60B3">
      <w:pPr>
        <w:rPr>
          <w:rFonts w:asciiTheme="majorHAnsi" w:hAnsiTheme="majorHAnsi" w:cstheme="majorHAnsi"/>
          <w:i/>
          <w:iCs/>
          <w:color w:val="000000" w:themeColor="text1"/>
          <w:sz w:val="22"/>
          <w:szCs w:val="22"/>
        </w:rPr>
      </w:pPr>
    </w:p>
    <w:p w14:paraId="1C652E59" w14:textId="77777777" w:rsidR="00441D16" w:rsidRDefault="00441D16" w:rsidP="003316F7">
      <w:pPr>
        <w:jc w:val="both"/>
        <w:rPr>
          <w:rFonts w:asciiTheme="majorHAnsi" w:hAnsiTheme="majorHAnsi" w:cstheme="majorHAnsi"/>
          <w:b/>
          <w:bCs/>
          <w:sz w:val="32"/>
          <w:szCs w:val="32"/>
          <w:u w:val="single"/>
        </w:rPr>
      </w:pPr>
    </w:p>
    <w:p w14:paraId="23C9A9C3" w14:textId="5679DECC" w:rsidR="003316F7" w:rsidRPr="007D331F" w:rsidRDefault="003316F7" w:rsidP="003316F7">
      <w:pPr>
        <w:jc w:val="both"/>
      </w:pPr>
      <w:r w:rsidRPr="00231862">
        <w:rPr>
          <w:rFonts w:asciiTheme="majorHAnsi" w:hAnsiTheme="majorHAnsi" w:cstheme="majorHAnsi"/>
          <w:b/>
          <w:bCs/>
          <w:sz w:val="32"/>
          <w:szCs w:val="32"/>
          <w:u w:val="single"/>
        </w:rPr>
        <w:t xml:space="preserve">Program </w:t>
      </w:r>
      <w:r w:rsidR="00231862" w:rsidRPr="00231862">
        <w:rPr>
          <w:rFonts w:asciiTheme="majorHAnsi" w:hAnsiTheme="majorHAnsi" w:cstheme="majorHAnsi"/>
          <w:b/>
          <w:bCs/>
          <w:sz w:val="32"/>
          <w:szCs w:val="32"/>
          <w:u w:val="single"/>
        </w:rPr>
        <w:t>Organization</w:t>
      </w:r>
      <w:r w:rsidR="00231862" w:rsidRPr="003316F7">
        <w:rPr>
          <w:sz w:val="36"/>
          <w:szCs w:val="36"/>
        </w:rPr>
        <w:t xml:space="preserve"> </w:t>
      </w:r>
    </w:p>
    <w:p w14:paraId="4C14A2E6" w14:textId="39C5858F" w:rsidR="003316F7" w:rsidRPr="00034D76" w:rsidRDefault="003316F7" w:rsidP="00EE7E6C">
      <w:pPr>
        <w:jc w:val="both"/>
        <w:rPr>
          <w:rFonts w:asciiTheme="majorHAnsi" w:hAnsiTheme="majorHAnsi" w:cstheme="majorHAnsi"/>
          <w:bCs/>
          <w:i/>
          <w:iCs/>
          <w:strike/>
          <w:sz w:val="18"/>
          <w:szCs w:val="18"/>
        </w:rPr>
      </w:pPr>
      <w:r w:rsidRPr="00EC02F6">
        <w:rPr>
          <w:rFonts w:asciiTheme="majorHAnsi" w:hAnsiTheme="majorHAnsi" w:cstheme="majorHAnsi"/>
          <w:bCs/>
          <w:sz w:val="22"/>
          <w:szCs w:val="22"/>
        </w:rPr>
        <w:t>The</w:t>
      </w:r>
      <w:r w:rsidRPr="00EC02F6">
        <w:rPr>
          <w:rFonts w:asciiTheme="majorHAnsi" w:hAnsiTheme="majorHAnsi" w:cstheme="majorHAnsi"/>
          <w:b/>
          <w:sz w:val="22"/>
          <w:szCs w:val="22"/>
        </w:rPr>
        <w:t xml:space="preserve"> </w:t>
      </w:r>
      <w:r w:rsidR="00EE7E6C">
        <w:rPr>
          <w:rFonts w:asciiTheme="majorHAnsi" w:hAnsiTheme="majorHAnsi" w:cstheme="majorHAnsi"/>
          <w:b/>
          <w:sz w:val="22"/>
          <w:szCs w:val="22"/>
        </w:rPr>
        <w:t>Growing in Faith/</w:t>
      </w:r>
      <w:r w:rsidR="001E5239" w:rsidRPr="001E5239">
        <w:rPr>
          <w:rFonts w:asciiTheme="majorHAnsi" w:hAnsiTheme="majorHAnsi" w:cstheme="majorHAnsi"/>
          <w:bCs/>
          <w:sz w:val="22"/>
          <w:szCs w:val="22"/>
        </w:rPr>
        <w:t>The</w:t>
      </w:r>
      <w:r w:rsidR="001E5239">
        <w:rPr>
          <w:rFonts w:asciiTheme="majorHAnsi" w:hAnsiTheme="majorHAnsi" w:cstheme="majorHAnsi"/>
          <w:bCs/>
          <w:sz w:val="22"/>
          <w:szCs w:val="22"/>
        </w:rPr>
        <w:t xml:space="preserve"> </w:t>
      </w:r>
      <w:r w:rsidRPr="00EC02F6">
        <w:rPr>
          <w:rFonts w:asciiTheme="majorHAnsi" w:hAnsiTheme="majorHAnsi" w:cstheme="majorHAnsi"/>
          <w:bCs/>
          <w:sz w:val="22"/>
          <w:szCs w:val="22"/>
        </w:rPr>
        <w:t>diakonia</w:t>
      </w:r>
      <w:r w:rsidRPr="00EC02F6">
        <w:rPr>
          <w:rFonts w:asciiTheme="majorHAnsi" w:hAnsiTheme="majorHAnsi" w:cstheme="majorHAnsi"/>
          <w:b/>
          <w:sz w:val="22"/>
          <w:szCs w:val="22"/>
        </w:rPr>
        <w:t xml:space="preserve"> </w:t>
      </w:r>
      <w:r w:rsidRPr="00EC02F6">
        <w:rPr>
          <w:rFonts w:asciiTheme="majorHAnsi" w:hAnsiTheme="majorHAnsi" w:cstheme="majorHAnsi"/>
          <w:bCs/>
          <w:sz w:val="22"/>
          <w:szCs w:val="22"/>
        </w:rPr>
        <w:t>Program, Inc. is a national, private, incorporated, not-for-profit</w:t>
      </w:r>
      <w:r w:rsidRPr="00EC02F6">
        <w:rPr>
          <w:rFonts w:asciiTheme="majorHAnsi" w:hAnsiTheme="majorHAnsi" w:cstheme="majorHAnsi"/>
          <w:b/>
          <w:sz w:val="22"/>
          <w:szCs w:val="22"/>
        </w:rPr>
        <w:t xml:space="preserve"> </w:t>
      </w:r>
      <w:r w:rsidRPr="00EC02F6">
        <w:rPr>
          <w:rFonts w:asciiTheme="majorHAnsi" w:hAnsiTheme="majorHAnsi" w:cstheme="majorHAnsi"/>
          <w:bCs/>
          <w:sz w:val="22"/>
          <w:szCs w:val="22"/>
        </w:rPr>
        <w:t>organization which provides theological educatio</w:t>
      </w:r>
      <w:r w:rsidR="00F95D9D">
        <w:rPr>
          <w:rFonts w:asciiTheme="majorHAnsi" w:hAnsiTheme="majorHAnsi" w:cstheme="majorHAnsi"/>
          <w:bCs/>
          <w:sz w:val="22"/>
          <w:szCs w:val="22"/>
        </w:rPr>
        <w:t xml:space="preserve">n, </w:t>
      </w:r>
      <w:r w:rsidRPr="00EC02F6">
        <w:rPr>
          <w:rFonts w:asciiTheme="majorHAnsi" w:hAnsiTheme="majorHAnsi" w:cstheme="majorHAnsi"/>
          <w:bCs/>
          <w:sz w:val="22"/>
          <w:szCs w:val="22"/>
        </w:rPr>
        <w:t xml:space="preserve">spiritual </w:t>
      </w:r>
      <w:r w:rsidR="00036E22" w:rsidRPr="00EC02F6">
        <w:rPr>
          <w:rFonts w:asciiTheme="majorHAnsi" w:hAnsiTheme="majorHAnsi" w:cstheme="majorHAnsi"/>
          <w:bCs/>
          <w:sz w:val="22"/>
          <w:szCs w:val="22"/>
        </w:rPr>
        <w:t>formation,</w:t>
      </w:r>
      <w:r w:rsidR="00F95D9D">
        <w:rPr>
          <w:rFonts w:asciiTheme="majorHAnsi" w:hAnsiTheme="majorHAnsi" w:cstheme="majorHAnsi"/>
          <w:bCs/>
          <w:sz w:val="22"/>
          <w:szCs w:val="22"/>
        </w:rPr>
        <w:t xml:space="preserve"> and practical lay ministry training</w:t>
      </w:r>
      <w:r w:rsidR="00EE7E6C">
        <w:rPr>
          <w:rFonts w:asciiTheme="majorHAnsi" w:hAnsiTheme="majorHAnsi" w:cstheme="majorHAnsi"/>
          <w:bCs/>
          <w:strike/>
          <w:sz w:val="22"/>
          <w:szCs w:val="22"/>
        </w:rPr>
        <w:t>.</w:t>
      </w:r>
    </w:p>
    <w:p w14:paraId="4EBA40F9" w14:textId="77777777" w:rsidR="003316F7" w:rsidRPr="00EC02F6" w:rsidRDefault="003316F7" w:rsidP="003316F7">
      <w:pPr>
        <w:jc w:val="both"/>
        <w:rPr>
          <w:rFonts w:asciiTheme="majorHAnsi" w:hAnsiTheme="majorHAnsi" w:cstheme="majorHAnsi"/>
          <w:b/>
          <w:i/>
          <w:color w:val="3366FF"/>
          <w:sz w:val="22"/>
          <w:szCs w:val="22"/>
        </w:rPr>
      </w:pPr>
    </w:p>
    <w:p w14:paraId="5A5B6E1E" w14:textId="751F5350" w:rsidR="003316F7" w:rsidRPr="00A12E8C" w:rsidRDefault="003316F7" w:rsidP="003316F7">
      <w:pPr>
        <w:jc w:val="both"/>
        <w:rPr>
          <w:rFonts w:asciiTheme="majorHAnsi" w:hAnsiTheme="majorHAnsi" w:cstheme="majorHAnsi"/>
          <w:sz w:val="22"/>
          <w:szCs w:val="22"/>
        </w:rPr>
      </w:pPr>
      <w:r w:rsidRPr="00A12E8C">
        <w:rPr>
          <w:rFonts w:asciiTheme="majorHAnsi" w:hAnsiTheme="majorHAnsi" w:cstheme="majorHAnsi"/>
          <w:sz w:val="22"/>
          <w:szCs w:val="22"/>
        </w:rPr>
        <w:t xml:space="preserve">The </w:t>
      </w:r>
      <w:r w:rsidR="00EE7E6C">
        <w:rPr>
          <w:rFonts w:asciiTheme="majorHAnsi" w:hAnsiTheme="majorHAnsi" w:cstheme="majorHAnsi"/>
          <w:sz w:val="22"/>
          <w:szCs w:val="22"/>
        </w:rPr>
        <w:t>GIF/</w:t>
      </w:r>
      <w:r w:rsidRPr="00A12E8C">
        <w:rPr>
          <w:rFonts w:asciiTheme="majorHAnsi" w:hAnsiTheme="majorHAnsi" w:cstheme="majorHAnsi"/>
          <w:sz w:val="22"/>
          <w:szCs w:val="22"/>
        </w:rPr>
        <w:t>diakonia Program</w:t>
      </w:r>
      <w:r w:rsidRPr="00A12E8C">
        <w:rPr>
          <w:rFonts w:asciiTheme="majorHAnsi" w:hAnsiTheme="majorHAnsi" w:cstheme="majorHAnsi"/>
          <w:b/>
          <w:bCs/>
          <w:sz w:val="22"/>
          <w:szCs w:val="22"/>
        </w:rPr>
        <w:t xml:space="preserve"> </w:t>
      </w:r>
      <w:r w:rsidRPr="00A12E8C">
        <w:rPr>
          <w:rFonts w:asciiTheme="majorHAnsi" w:hAnsiTheme="majorHAnsi" w:cstheme="majorHAnsi"/>
          <w:b/>
          <w:sz w:val="22"/>
          <w:szCs w:val="22"/>
        </w:rPr>
        <w:t xml:space="preserve">has three levels of </w:t>
      </w:r>
      <w:r w:rsidR="00034D76">
        <w:rPr>
          <w:rFonts w:asciiTheme="majorHAnsi" w:hAnsiTheme="majorHAnsi" w:cstheme="majorHAnsi"/>
          <w:b/>
          <w:sz w:val="22"/>
          <w:szCs w:val="22"/>
        </w:rPr>
        <w:t>organization</w:t>
      </w:r>
      <w:r w:rsidRPr="00A12E8C">
        <w:rPr>
          <w:rFonts w:asciiTheme="majorHAnsi" w:hAnsiTheme="majorHAnsi" w:cstheme="majorHAnsi"/>
          <w:b/>
          <w:sz w:val="22"/>
          <w:szCs w:val="22"/>
        </w:rPr>
        <w:t>.</w:t>
      </w:r>
      <w:r w:rsidRPr="00A12E8C">
        <w:rPr>
          <w:rFonts w:asciiTheme="majorHAnsi" w:hAnsiTheme="majorHAnsi" w:cstheme="majorHAnsi"/>
          <w:sz w:val="22"/>
          <w:szCs w:val="22"/>
        </w:rPr>
        <w:t xml:space="preserve"> Each level of o</w:t>
      </w:r>
      <w:r w:rsidR="00034D76">
        <w:rPr>
          <w:rFonts w:asciiTheme="majorHAnsi" w:hAnsiTheme="majorHAnsi" w:cstheme="majorHAnsi"/>
          <w:sz w:val="22"/>
          <w:szCs w:val="22"/>
        </w:rPr>
        <w:t>rganization</w:t>
      </w:r>
      <w:r w:rsidRPr="00A12E8C">
        <w:rPr>
          <w:rFonts w:asciiTheme="majorHAnsi" w:hAnsiTheme="majorHAnsi" w:cstheme="majorHAnsi"/>
          <w:sz w:val="22"/>
          <w:szCs w:val="22"/>
        </w:rPr>
        <w:t xml:space="preserve"> has unique </w:t>
      </w:r>
      <w:r w:rsidR="00EE7E6C" w:rsidRPr="00A12E8C">
        <w:rPr>
          <w:rFonts w:asciiTheme="majorHAnsi" w:hAnsiTheme="majorHAnsi" w:cstheme="majorHAnsi"/>
          <w:sz w:val="22"/>
          <w:szCs w:val="22"/>
        </w:rPr>
        <w:t>functions</w:t>
      </w:r>
      <w:r w:rsidRPr="00A12E8C">
        <w:rPr>
          <w:rFonts w:asciiTheme="majorHAnsi" w:hAnsiTheme="majorHAnsi" w:cstheme="majorHAnsi"/>
          <w:sz w:val="22"/>
          <w:szCs w:val="22"/>
        </w:rPr>
        <w:t xml:space="preserve"> which serve the mission of diakonia to equip and develop lay minist</w:t>
      </w:r>
      <w:r w:rsidR="00070895">
        <w:rPr>
          <w:rFonts w:asciiTheme="majorHAnsi" w:hAnsiTheme="majorHAnsi" w:cstheme="majorHAnsi"/>
          <w:sz w:val="22"/>
          <w:szCs w:val="22"/>
        </w:rPr>
        <w:t>ers/disciples</w:t>
      </w:r>
      <w:r w:rsidRPr="00A12E8C">
        <w:rPr>
          <w:rFonts w:asciiTheme="majorHAnsi" w:hAnsiTheme="majorHAnsi" w:cstheme="majorHAnsi"/>
          <w:sz w:val="22"/>
          <w:szCs w:val="22"/>
        </w:rPr>
        <w:t xml:space="preserve">, support spiritual formation and growth in our participants and maintain the quality, </w:t>
      </w:r>
      <w:r w:rsidR="00036E22" w:rsidRPr="00A12E8C">
        <w:rPr>
          <w:rFonts w:asciiTheme="majorHAnsi" w:hAnsiTheme="majorHAnsi" w:cstheme="majorHAnsi"/>
          <w:sz w:val="22"/>
          <w:szCs w:val="22"/>
        </w:rPr>
        <w:t>consistency,</w:t>
      </w:r>
      <w:r w:rsidRPr="00A12E8C">
        <w:rPr>
          <w:rFonts w:asciiTheme="majorHAnsi" w:hAnsiTheme="majorHAnsi" w:cstheme="majorHAnsi"/>
          <w:sz w:val="22"/>
          <w:szCs w:val="22"/>
        </w:rPr>
        <w:t xml:space="preserve"> and integrity of the </w:t>
      </w:r>
      <w:r w:rsidR="00070895">
        <w:rPr>
          <w:rFonts w:asciiTheme="majorHAnsi" w:hAnsiTheme="majorHAnsi" w:cstheme="majorHAnsi"/>
          <w:sz w:val="22"/>
          <w:szCs w:val="22"/>
        </w:rPr>
        <w:t>Growing in Faith/</w:t>
      </w:r>
      <w:r w:rsidRPr="00A12E8C">
        <w:rPr>
          <w:rFonts w:asciiTheme="majorHAnsi" w:hAnsiTheme="majorHAnsi" w:cstheme="majorHAnsi"/>
          <w:sz w:val="22"/>
          <w:szCs w:val="22"/>
        </w:rPr>
        <w:t>diakonia Program as it expands into different geographic Areas</w:t>
      </w:r>
      <w:r w:rsidRPr="00A12E8C">
        <w:rPr>
          <w:rFonts w:asciiTheme="majorHAnsi" w:hAnsiTheme="majorHAnsi" w:cstheme="majorHAnsi"/>
          <w:i/>
          <w:color w:val="3366FF"/>
          <w:sz w:val="22"/>
          <w:szCs w:val="22"/>
        </w:rPr>
        <w:t xml:space="preserve"> </w:t>
      </w:r>
      <w:r w:rsidRPr="00A12E8C">
        <w:rPr>
          <w:rFonts w:asciiTheme="majorHAnsi" w:hAnsiTheme="majorHAnsi" w:cstheme="majorHAnsi"/>
          <w:sz w:val="22"/>
          <w:szCs w:val="22"/>
        </w:rPr>
        <w:t xml:space="preserve">of the country. </w:t>
      </w:r>
    </w:p>
    <w:p w14:paraId="009C50B1" w14:textId="77777777" w:rsidR="003316F7" w:rsidRPr="00A12E8C" w:rsidRDefault="003316F7" w:rsidP="003316F7">
      <w:pPr>
        <w:jc w:val="both"/>
        <w:rPr>
          <w:rFonts w:asciiTheme="majorHAnsi" w:hAnsiTheme="majorHAnsi" w:cstheme="majorHAnsi"/>
          <w:bCs/>
          <w:sz w:val="22"/>
          <w:szCs w:val="22"/>
        </w:rPr>
      </w:pPr>
    </w:p>
    <w:p w14:paraId="07D036F9" w14:textId="56048D91" w:rsidR="003316F7" w:rsidRPr="00A12E8C" w:rsidRDefault="003316F7" w:rsidP="003316F7">
      <w:pPr>
        <w:jc w:val="both"/>
        <w:rPr>
          <w:rFonts w:asciiTheme="majorHAnsi" w:hAnsiTheme="majorHAnsi" w:cstheme="majorHAnsi"/>
          <w:bCs/>
          <w:sz w:val="22"/>
          <w:szCs w:val="22"/>
        </w:rPr>
      </w:pPr>
      <w:r w:rsidRPr="00A12E8C">
        <w:rPr>
          <w:rFonts w:asciiTheme="majorHAnsi" w:hAnsiTheme="majorHAnsi" w:cstheme="majorHAnsi"/>
          <w:b/>
          <w:sz w:val="22"/>
          <w:szCs w:val="22"/>
        </w:rPr>
        <w:t>1. National</w:t>
      </w:r>
      <w:r w:rsidRPr="00A12E8C">
        <w:rPr>
          <w:rFonts w:asciiTheme="majorHAnsi" w:hAnsiTheme="majorHAnsi" w:cstheme="majorHAnsi"/>
          <w:bCs/>
          <w:sz w:val="22"/>
          <w:szCs w:val="22"/>
        </w:rPr>
        <w:t xml:space="preserve">:  The National diakonia Board functions as a board of directors for the </w:t>
      </w:r>
      <w:r w:rsidR="00070895">
        <w:rPr>
          <w:rFonts w:asciiTheme="majorHAnsi" w:hAnsiTheme="majorHAnsi" w:cstheme="majorHAnsi"/>
          <w:bCs/>
          <w:sz w:val="22"/>
          <w:szCs w:val="22"/>
        </w:rPr>
        <w:t xml:space="preserve">Growing </w:t>
      </w:r>
      <w:proofErr w:type="gramStart"/>
      <w:r w:rsidR="00070895">
        <w:rPr>
          <w:rFonts w:asciiTheme="majorHAnsi" w:hAnsiTheme="majorHAnsi" w:cstheme="majorHAnsi"/>
          <w:bCs/>
          <w:sz w:val="22"/>
          <w:szCs w:val="22"/>
        </w:rPr>
        <w:t>In</w:t>
      </w:r>
      <w:proofErr w:type="gramEnd"/>
      <w:r w:rsidR="00070895">
        <w:rPr>
          <w:rFonts w:asciiTheme="majorHAnsi" w:hAnsiTheme="majorHAnsi" w:cstheme="majorHAnsi"/>
          <w:bCs/>
          <w:sz w:val="22"/>
          <w:szCs w:val="22"/>
        </w:rPr>
        <w:t xml:space="preserve"> Faith /</w:t>
      </w:r>
      <w:r w:rsidRPr="00A12E8C">
        <w:rPr>
          <w:rFonts w:asciiTheme="majorHAnsi" w:hAnsiTheme="majorHAnsi" w:cstheme="majorHAnsi"/>
          <w:bCs/>
          <w:sz w:val="22"/>
          <w:szCs w:val="22"/>
        </w:rPr>
        <w:t xml:space="preserve">diakonia Program, Inc. that establishes and oversees the geographic Areas of the program.   </w:t>
      </w:r>
    </w:p>
    <w:p w14:paraId="5647D722" w14:textId="77777777" w:rsidR="003316F7" w:rsidRPr="00A12E8C" w:rsidRDefault="003316F7" w:rsidP="003316F7">
      <w:pPr>
        <w:jc w:val="both"/>
        <w:rPr>
          <w:rFonts w:asciiTheme="majorHAnsi" w:hAnsiTheme="majorHAnsi" w:cstheme="majorHAnsi"/>
          <w:bCs/>
          <w:color w:val="FF0000"/>
          <w:sz w:val="22"/>
          <w:szCs w:val="22"/>
        </w:rPr>
      </w:pPr>
      <w:r w:rsidRPr="00A12E8C">
        <w:rPr>
          <w:rFonts w:asciiTheme="majorHAnsi" w:hAnsiTheme="majorHAnsi" w:cstheme="majorHAnsi"/>
          <w:bCs/>
          <w:color w:val="FF0000"/>
          <w:sz w:val="22"/>
          <w:szCs w:val="22"/>
        </w:rPr>
        <w:tab/>
      </w:r>
    </w:p>
    <w:p w14:paraId="1BC77EE9" w14:textId="5C82E555" w:rsidR="00A12E8C" w:rsidRDefault="003316F7" w:rsidP="00A12E8C">
      <w:pPr>
        <w:jc w:val="both"/>
        <w:rPr>
          <w:rFonts w:asciiTheme="majorHAnsi" w:hAnsiTheme="majorHAnsi" w:cstheme="majorHAnsi"/>
          <w:bCs/>
          <w:sz w:val="22"/>
          <w:szCs w:val="22"/>
        </w:rPr>
      </w:pPr>
      <w:r w:rsidRPr="00A12E8C">
        <w:rPr>
          <w:rFonts w:asciiTheme="majorHAnsi" w:hAnsiTheme="majorHAnsi" w:cstheme="majorHAnsi"/>
          <w:b/>
          <w:sz w:val="22"/>
          <w:szCs w:val="22"/>
        </w:rPr>
        <w:t>2. Area</w:t>
      </w:r>
      <w:r w:rsidRPr="00A12E8C">
        <w:rPr>
          <w:rFonts w:asciiTheme="majorHAnsi" w:hAnsiTheme="majorHAnsi" w:cstheme="majorHAnsi"/>
          <w:bCs/>
          <w:sz w:val="22"/>
          <w:szCs w:val="22"/>
        </w:rPr>
        <w:t xml:space="preserve">:   Areas are defined geographically. Currently, the Areas of the </w:t>
      </w:r>
      <w:r w:rsidR="00070895">
        <w:rPr>
          <w:rFonts w:asciiTheme="majorHAnsi" w:hAnsiTheme="majorHAnsi" w:cstheme="majorHAnsi"/>
          <w:bCs/>
          <w:sz w:val="22"/>
          <w:szCs w:val="22"/>
        </w:rPr>
        <w:t xml:space="preserve">Growing </w:t>
      </w:r>
      <w:r w:rsidR="00036E22">
        <w:rPr>
          <w:rFonts w:asciiTheme="majorHAnsi" w:hAnsiTheme="majorHAnsi" w:cstheme="majorHAnsi"/>
          <w:bCs/>
          <w:sz w:val="22"/>
          <w:szCs w:val="22"/>
        </w:rPr>
        <w:t>in</w:t>
      </w:r>
      <w:r w:rsidR="00070895">
        <w:rPr>
          <w:rFonts w:asciiTheme="majorHAnsi" w:hAnsiTheme="majorHAnsi" w:cstheme="majorHAnsi"/>
          <w:bCs/>
          <w:sz w:val="22"/>
          <w:szCs w:val="22"/>
        </w:rPr>
        <w:t xml:space="preserve"> Faith /</w:t>
      </w:r>
      <w:r w:rsidRPr="00A12E8C">
        <w:rPr>
          <w:rFonts w:asciiTheme="majorHAnsi" w:hAnsiTheme="majorHAnsi" w:cstheme="majorHAnsi"/>
          <w:bCs/>
          <w:sz w:val="22"/>
          <w:szCs w:val="22"/>
        </w:rPr>
        <w:t>diakonia Program follow the same geographic designations as the Synods of the Evangelical Lutheran Church in America.  Each Area has a Steering Committee which oversees the operation of the diakonia Program in their locality.</w:t>
      </w:r>
    </w:p>
    <w:p w14:paraId="35B915DC" w14:textId="08CC2C2D" w:rsidR="003316F7" w:rsidRPr="00A12E8C" w:rsidRDefault="003316F7" w:rsidP="00A12E8C">
      <w:pPr>
        <w:jc w:val="both"/>
        <w:rPr>
          <w:rFonts w:asciiTheme="majorHAnsi" w:hAnsiTheme="majorHAnsi" w:cstheme="majorHAnsi"/>
          <w:bCs/>
          <w:sz w:val="22"/>
          <w:szCs w:val="22"/>
        </w:rPr>
      </w:pPr>
      <w:r w:rsidRPr="00A12E8C">
        <w:rPr>
          <w:rFonts w:asciiTheme="majorHAnsi" w:hAnsiTheme="majorHAnsi" w:cstheme="majorHAnsi"/>
          <w:bCs/>
          <w:sz w:val="22"/>
          <w:szCs w:val="22"/>
        </w:rPr>
        <w:tab/>
      </w:r>
    </w:p>
    <w:p w14:paraId="18885D56" w14:textId="16B980BE" w:rsidR="003316F7" w:rsidRPr="00EE7E6C" w:rsidRDefault="003316F7" w:rsidP="003316F7">
      <w:pPr>
        <w:jc w:val="both"/>
        <w:rPr>
          <w:rFonts w:asciiTheme="majorHAnsi" w:hAnsiTheme="majorHAnsi" w:cstheme="majorHAnsi"/>
          <w:color w:val="000000" w:themeColor="text1"/>
          <w:sz w:val="22"/>
          <w:szCs w:val="22"/>
        </w:rPr>
      </w:pPr>
      <w:r w:rsidRPr="00A12E8C">
        <w:rPr>
          <w:rFonts w:asciiTheme="majorHAnsi" w:hAnsiTheme="majorHAnsi" w:cstheme="majorHAnsi"/>
          <w:b/>
          <w:sz w:val="22"/>
          <w:szCs w:val="22"/>
        </w:rPr>
        <w:t>3. Location</w:t>
      </w:r>
      <w:r w:rsidR="00D83C68">
        <w:rPr>
          <w:rFonts w:asciiTheme="majorHAnsi" w:hAnsiTheme="majorHAnsi" w:cstheme="majorHAnsi"/>
          <w:b/>
          <w:sz w:val="22"/>
          <w:szCs w:val="22"/>
        </w:rPr>
        <w:t>s</w:t>
      </w:r>
      <w:r w:rsidR="008D2EB9">
        <w:rPr>
          <w:rFonts w:asciiTheme="majorHAnsi" w:hAnsiTheme="majorHAnsi" w:cstheme="majorHAnsi"/>
          <w:b/>
          <w:sz w:val="22"/>
          <w:szCs w:val="22"/>
        </w:rPr>
        <w:t>/Communities</w:t>
      </w:r>
      <w:r w:rsidRPr="00A12E8C">
        <w:rPr>
          <w:rFonts w:asciiTheme="majorHAnsi" w:hAnsiTheme="majorHAnsi" w:cstheme="majorHAnsi"/>
          <w:bCs/>
          <w:sz w:val="22"/>
          <w:szCs w:val="22"/>
        </w:rPr>
        <w:t xml:space="preserve">:  Locations are </w:t>
      </w:r>
      <w:r w:rsidR="008D2EB9">
        <w:rPr>
          <w:rFonts w:asciiTheme="majorHAnsi" w:hAnsiTheme="majorHAnsi" w:cstheme="majorHAnsi"/>
          <w:bCs/>
          <w:sz w:val="22"/>
          <w:szCs w:val="22"/>
        </w:rPr>
        <w:t>a physical place</w:t>
      </w:r>
      <w:r w:rsidR="00EE7E6C">
        <w:rPr>
          <w:rFonts w:asciiTheme="majorHAnsi" w:hAnsiTheme="majorHAnsi" w:cstheme="majorHAnsi"/>
          <w:bCs/>
          <w:sz w:val="22"/>
          <w:szCs w:val="22"/>
        </w:rPr>
        <w:t xml:space="preserve">, often a local church, </w:t>
      </w:r>
      <w:r w:rsidR="008D2EB9">
        <w:rPr>
          <w:rFonts w:asciiTheme="majorHAnsi" w:hAnsiTheme="majorHAnsi" w:cstheme="majorHAnsi"/>
          <w:bCs/>
          <w:sz w:val="22"/>
          <w:szCs w:val="22"/>
        </w:rPr>
        <w:t xml:space="preserve">where </w:t>
      </w:r>
      <w:r w:rsidRPr="00A12E8C">
        <w:rPr>
          <w:rFonts w:asciiTheme="majorHAnsi" w:hAnsiTheme="majorHAnsi" w:cstheme="majorHAnsi"/>
          <w:bCs/>
          <w:sz w:val="22"/>
          <w:szCs w:val="22"/>
        </w:rPr>
        <w:t xml:space="preserve">the </w:t>
      </w:r>
      <w:r w:rsidR="008D2EB9">
        <w:rPr>
          <w:rFonts w:asciiTheme="majorHAnsi" w:hAnsiTheme="majorHAnsi" w:cstheme="majorHAnsi"/>
          <w:bCs/>
          <w:sz w:val="22"/>
          <w:szCs w:val="22"/>
        </w:rPr>
        <w:t>group of people in a class meet,</w:t>
      </w:r>
      <w:r w:rsidRPr="00A12E8C">
        <w:rPr>
          <w:rFonts w:asciiTheme="majorHAnsi" w:hAnsiTheme="majorHAnsi" w:cstheme="majorHAnsi"/>
          <w:bCs/>
          <w:sz w:val="22"/>
          <w:szCs w:val="22"/>
        </w:rPr>
        <w:t xml:space="preserve"> where the diakonia Program classes are held.   </w:t>
      </w:r>
      <w:r w:rsidR="00A12E8C" w:rsidRPr="00EE7E6C">
        <w:rPr>
          <w:rFonts w:asciiTheme="majorHAnsi" w:hAnsiTheme="majorHAnsi" w:cstheme="majorHAnsi"/>
          <w:bCs/>
          <w:color w:val="000000" w:themeColor="text1"/>
          <w:sz w:val="22"/>
          <w:szCs w:val="22"/>
        </w:rPr>
        <w:t xml:space="preserve">In some </w:t>
      </w:r>
      <w:r w:rsidR="00916328" w:rsidRPr="00EE7E6C">
        <w:rPr>
          <w:rFonts w:asciiTheme="majorHAnsi" w:hAnsiTheme="majorHAnsi" w:cstheme="majorHAnsi"/>
          <w:bCs/>
          <w:color w:val="000000" w:themeColor="text1"/>
          <w:sz w:val="22"/>
          <w:szCs w:val="22"/>
        </w:rPr>
        <w:t>instances</w:t>
      </w:r>
      <w:r w:rsidR="008D2EB9" w:rsidRPr="00EE7E6C">
        <w:rPr>
          <w:rFonts w:asciiTheme="majorHAnsi" w:hAnsiTheme="majorHAnsi" w:cstheme="majorHAnsi"/>
          <w:bCs/>
          <w:color w:val="000000" w:themeColor="text1"/>
          <w:sz w:val="22"/>
          <w:szCs w:val="22"/>
        </w:rPr>
        <w:t>, physical locations change for each course so</w:t>
      </w:r>
      <w:r w:rsidR="00A12E8C" w:rsidRPr="00EE7E6C">
        <w:rPr>
          <w:rFonts w:asciiTheme="majorHAnsi" w:hAnsiTheme="majorHAnsi" w:cstheme="majorHAnsi"/>
          <w:bCs/>
          <w:color w:val="000000" w:themeColor="text1"/>
          <w:sz w:val="22"/>
          <w:szCs w:val="22"/>
        </w:rPr>
        <w:t xml:space="preserve"> </w:t>
      </w:r>
      <w:r w:rsidR="00D83C68" w:rsidRPr="00EE7E6C">
        <w:rPr>
          <w:rFonts w:asciiTheme="majorHAnsi" w:hAnsiTheme="majorHAnsi" w:cstheme="majorHAnsi"/>
          <w:bCs/>
          <w:color w:val="000000" w:themeColor="text1"/>
          <w:sz w:val="22"/>
          <w:szCs w:val="22"/>
        </w:rPr>
        <w:t xml:space="preserve">class </w:t>
      </w:r>
      <w:r w:rsidR="00364717" w:rsidRPr="00EE7E6C">
        <w:rPr>
          <w:rFonts w:asciiTheme="majorHAnsi" w:hAnsiTheme="majorHAnsi" w:cstheme="majorHAnsi"/>
          <w:bCs/>
          <w:color w:val="000000" w:themeColor="text1"/>
          <w:sz w:val="22"/>
          <w:szCs w:val="22"/>
        </w:rPr>
        <w:t>groups</w:t>
      </w:r>
      <w:r w:rsidR="00A12E8C" w:rsidRPr="00EE7E6C">
        <w:rPr>
          <w:rFonts w:asciiTheme="majorHAnsi" w:hAnsiTheme="majorHAnsi" w:cstheme="majorHAnsi"/>
          <w:bCs/>
          <w:color w:val="000000" w:themeColor="text1"/>
          <w:sz w:val="22"/>
          <w:szCs w:val="22"/>
        </w:rPr>
        <w:t xml:space="preserve"> may be referred to as </w:t>
      </w:r>
      <w:r w:rsidR="00364717" w:rsidRPr="00EE7E6C">
        <w:rPr>
          <w:rFonts w:asciiTheme="majorHAnsi" w:hAnsiTheme="majorHAnsi" w:cstheme="majorHAnsi"/>
          <w:bCs/>
          <w:color w:val="000000" w:themeColor="text1"/>
          <w:sz w:val="22"/>
          <w:szCs w:val="22"/>
        </w:rPr>
        <w:t>“</w:t>
      </w:r>
      <w:r w:rsidR="00A12E8C" w:rsidRPr="00EE7E6C">
        <w:rPr>
          <w:rFonts w:asciiTheme="majorHAnsi" w:hAnsiTheme="majorHAnsi" w:cstheme="majorHAnsi"/>
          <w:bCs/>
          <w:color w:val="000000" w:themeColor="text1"/>
          <w:sz w:val="22"/>
          <w:szCs w:val="22"/>
        </w:rPr>
        <w:t>learning communities</w:t>
      </w:r>
      <w:r w:rsidR="00364717" w:rsidRPr="00EE7E6C">
        <w:rPr>
          <w:rFonts w:asciiTheme="majorHAnsi" w:hAnsiTheme="majorHAnsi" w:cstheme="majorHAnsi"/>
          <w:bCs/>
          <w:color w:val="000000" w:themeColor="text1"/>
          <w:sz w:val="22"/>
          <w:szCs w:val="22"/>
        </w:rPr>
        <w:t>”</w:t>
      </w:r>
      <w:r w:rsidR="008D2EB9" w:rsidRPr="00EE7E6C">
        <w:rPr>
          <w:rFonts w:asciiTheme="majorHAnsi" w:hAnsiTheme="majorHAnsi" w:cstheme="majorHAnsi"/>
          <w:bCs/>
          <w:color w:val="000000" w:themeColor="text1"/>
          <w:sz w:val="22"/>
          <w:szCs w:val="22"/>
        </w:rPr>
        <w:t xml:space="preserve"> rather than locations</w:t>
      </w:r>
      <w:r w:rsidR="00A12E8C" w:rsidRPr="00EE7E6C">
        <w:rPr>
          <w:rFonts w:asciiTheme="majorHAnsi" w:hAnsiTheme="majorHAnsi" w:cstheme="majorHAnsi"/>
          <w:bCs/>
          <w:color w:val="000000" w:themeColor="text1"/>
          <w:sz w:val="22"/>
          <w:szCs w:val="22"/>
        </w:rPr>
        <w:t>.</w:t>
      </w:r>
      <w:r w:rsidR="00034D76" w:rsidRPr="00EE7E6C">
        <w:rPr>
          <w:rFonts w:asciiTheme="majorHAnsi" w:hAnsiTheme="majorHAnsi" w:cstheme="majorHAnsi"/>
          <w:bCs/>
          <w:color w:val="000000" w:themeColor="text1"/>
          <w:sz w:val="22"/>
          <w:szCs w:val="22"/>
        </w:rPr>
        <w:t xml:space="preserve">  Virtual locations/communities may also </w:t>
      </w:r>
      <w:r w:rsidR="00364717" w:rsidRPr="00EE7E6C">
        <w:rPr>
          <w:rFonts w:asciiTheme="majorHAnsi" w:hAnsiTheme="majorHAnsi" w:cstheme="majorHAnsi"/>
          <w:bCs/>
          <w:color w:val="000000" w:themeColor="text1"/>
          <w:sz w:val="22"/>
          <w:szCs w:val="22"/>
        </w:rPr>
        <w:t>be formed</w:t>
      </w:r>
      <w:r w:rsidR="00034D76" w:rsidRPr="00EE7E6C">
        <w:rPr>
          <w:rFonts w:asciiTheme="majorHAnsi" w:hAnsiTheme="majorHAnsi" w:cstheme="majorHAnsi"/>
          <w:bCs/>
          <w:color w:val="000000" w:themeColor="text1"/>
          <w:sz w:val="22"/>
          <w:szCs w:val="22"/>
        </w:rPr>
        <w:t xml:space="preserve"> for online instruction. </w:t>
      </w:r>
    </w:p>
    <w:p w14:paraId="42715980" w14:textId="77777777" w:rsidR="003316F7" w:rsidRPr="00EE7E6C" w:rsidRDefault="003316F7" w:rsidP="003316F7">
      <w:pPr>
        <w:jc w:val="both"/>
        <w:rPr>
          <w:rFonts w:asciiTheme="majorHAnsi" w:hAnsiTheme="majorHAnsi" w:cstheme="majorHAnsi"/>
          <w:color w:val="000000" w:themeColor="text1"/>
          <w:sz w:val="22"/>
          <w:szCs w:val="22"/>
        </w:rPr>
      </w:pPr>
    </w:p>
    <w:p w14:paraId="11835241" w14:textId="4503DF08" w:rsidR="003316F7" w:rsidRPr="006A3F37" w:rsidRDefault="003316F7" w:rsidP="006A3F37">
      <w:pPr>
        <w:pStyle w:val="ListParagraph"/>
        <w:numPr>
          <w:ilvl w:val="0"/>
          <w:numId w:val="6"/>
        </w:numPr>
        <w:jc w:val="both"/>
        <w:rPr>
          <w:rFonts w:asciiTheme="majorHAnsi" w:hAnsiTheme="majorHAnsi" w:cstheme="majorHAnsi"/>
          <w:b/>
          <w:bCs/>
          <w:sz w:val="32"/>
          <w:szCs w:val="32"/>
        </w:rPr>
      </w:pPr>
      <w:r w:rsidRPr="006A3F37">
        <w:rPr>
          <w:rFonts w:asciiTheme="majorHAnsi" w:hAnsiTheme="majorHAnsi" w:cstheme="majorHAnsi"/>
          <w:b/>
          <w:bCs/>
          <w:sz w:val="32"/>
          <w:szCs w:val="32"/>
        </w:rPr>
        <w:t>NATIONAL ORGANIZATION</w:t>
      </w:r>
    </w:p>
    <w:p w14:paraId="6C4470FE" w14:textId="5CE16234" w:rsidR="00962DE6" w:rsidRPr="00962DE6" w:rsidRDefault="00962DE6" w:rsidP="00962DE6">
      <w:pPr>
        <w:pStyle w:val="ListParagraph"/>
        <w:ind w:left="1080"/>
        <w:jc w:val="both"/>
        <w:rPr>
          <w:rFonts w:asciiTheme="majorHAnsi" w:hAnsiTheme="majorHAnsi" w:cstheme="majorHAnsi"/>
          <w:sz w:val="22"/>
          <w:szCs w:val="22"/>
        </w:rPr>
      </w:pPr>
      <w:r w:rsidRPr="00962DE6">
        <w:rPr>
          <w:rFonts w:asciiTheme="majorHAnsi" w:hAnsiTheme="majorHAnsi" w:cstheme="majorHAnsi"/>
          <w:sz w:val="22"/>
          <w:szCs w:val="22"/>
        </w:rPr>
        <w:t xml:space="preserve">The </w:t>
      </w:r>
      <w:r w:rsidR="00070895">
        <w:rPr>
          <w:rFonts w:asciiTheme="majorHAnsi" w:hAnsiTheme="majorHAnsi" w:cstheme="majorHAnsi"/>
          <w:bCs/>
          <w:sz w:val="22"/>
          <w:szCs w:val="22"/>
        </w:rPr>
        <w:t xml:space="preserve">Growing </w:t>
      </w:r>
      <w:r w:rsidR="00036E22">
        <w:rPr>
          <w:rFonts w:asciiTheme="majorHAnsi" w:hAnsiTheme="majorHAnsi" w:cstheme="majorHAnsi"/>
          <w:bCs/>
          <w:sz w:val="22"/>
          <w:szCs w:val="22"/>
        </w:rPr>
        <w:t>in</w:t>
      </w:r>
      <w:r w:rsidR="00070895">
        <w:rPr>
          <w:rFonts w:asciiTheme="majorHAnsi" w:hAnsiTheme="majorHAnsi" w:cstheme="majorHAnsi"/>
          <w:bCs/>
          <w:sz w:val="22"/>
          <w:szCs w:val="22"/>
        </w:rPr>
        <w:t xml:space="preserve"> Faith /</w:t>
      </w:r>
      <w:r w:rsidRPr="00962DE6">
        <w:rPr>
          <w:rFonts w:asciiTheme="majorHAnsi" w:hAnsiTheme="majorHAnsi" w:cstheme="majorHAnsi"/>
          <w:sz w:val="22"/>
          <w:szCs w:val="22"/>
        </w:rPr>
        <w:t>diakonia National Board of directors:</w:t>
      </w:r>
    </w:p>
    <w:p w14:paraId="18AFC007" w14:textId="13F7F8D7" w:rsidR="00962DE6" w:rsidRPr="00546E6D" w:rsidRDefault="00962DE6" w:rsidP="00916328">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1.</w:t>
      </w:r>
      <w:r w:rsidRPr="00546E6D">
        <w:rPr>
          <w:rFonts w:asciiTheme="majorHAnsi" w:hAnsiTheme="majorHAnsi" w:cstheme="majorHAnsi"/>
          <w:sz w:val="22"/>
          <w:szCs w:val="22"/>
        </w:rPr>
        <w:t xml:space="preserve">Provides vision and leadership on a national level through strategic decision making and </w:t>
      </w:r>
      <w:r w:rsidR="00916328">
        <w:rPr>
          <w:rFonts w:asciiTheme="majorHAnsi" w:hAnsiTheme="majorHAnsi" w:cstheme="majorHAnsi"/>
          <w:sz w:val="22"/>
          <w:szCs w:val="22"/>
        </w:rPr>
        <w:t xml:space="preserve">   </w:t>
      </w:r>
      <w:r w:rsidRPr="00546E6D">
        <w:rPr>
          <w:rFonts w:asciiTheme="majorHAnsi" w:hAnsiTheme="majorHAnsi" w:cstheme="majorHAnsi"/>
          <w:sz w:val="22"/>
          <w:szCs w:val="22"/>
        </w:rPr>
        <w:t>program planning</w:t>
      </w:r>
    </w:p>
    <w:p w14:paraId="29669AD8" w14:textId="77777777"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2. </w:t>
      </w:r>
      <w:r w:rsidRPr="00546E6D">
        <w:rPr>
          <w:rFonts w:asciiTheme="majorHAnsi" w:hAnsiTheme="majorHAnsi" w:cstheme="majorHAnsi"/>
          <w:sz w:val="22"/>
          <w:szCs w:val="22"/>
        </w:rPr>
        <w:t>Interacts with ELCA Synods and National expressions of the church</w:t>
      </w:r>
    </w:p>
    <w:p w14:paraId="604F2330" w14:textId="708B4A21"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3. </w:t>
      </w:r>
      <w:r w:rsidRPr="00546E6D">
        <w:rPr>
          <w:rFonts w:asciiTheme="majorHAnsi" w:hAnsiTheme="majorHAnsi" w:cstheme="majorHAnsi"/>
          <w:sz w:val="22"/>
          <w:szCs w:val="22"/>
        </w:rPr>
        <w:t xml:space="preserve">Maintains, updates, </w:t>
      </w:r>
      <w:r w:rsidR="00EE7E6C" w:rsidRPr="00546E6D">
        <w:rPr>
          <w:rFonts w:asciiTheme="majorHAnsi" w:hAnsiTheme="majorHAnsi" w:cstheme="majorHAnsi"/>
          <w:sz w:val="22"/>
          <w:szCs w:val="22"/>
        </w:rPr>
        <w:t>interprets,</w:t>
      </w:r>
      <w:r w:rsidRPr="00546E6D">
        <w:rPr>
          <w:rFonts w:asciiTheme="majorHAnsi" w:hAnsiTheme="majorHAnsi" w:cstheme="majorHAnsi"/>
          <w:sz w:val="22"/>
          <w:szCs w:val="22"/>
        </w:rPr>
        <w:t xml:space="preserve"> and follows the latest version of the </w:t>
      </w:r>
      <w:r w:rsidR="00070895">
        <w:rPr>
          <w:rFonts w:asciiTheme="majorHAnsi" w:hAnsiTheme="majorHAnsi" w:cstheme="majorHAnsi"/>
          <w:sz w:val="22"/>
          <w:szCs w:val="22"/>
        </w:rPr>
        <w:t>GIF/</w:t>
      </w:r>
      <w:r w:rsidRPr="00546E6D">
        <w:rPr>
          <w:rFonts w:asciiTheme="majorHAnsi" w:hAnsiTheme="majorHAnsi" w:cstheme="majorHAnsi"/>
          <w:sz w:val="22"/>
          <w:szCs w:val="22"/>
        </w:rPr>
        <w:t>diakonia constitution</w:t>
      </w:r>
    </w:p>
    <w:p w14:paraId="5705D6A8" w14:textId="77777777"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4. </w:t>
      </w:r>
      <w:r w:rsidRPr="00546E6D">
        <w:rPr>
          <w:rFonts w:asciiTheme="majorHAnsi" w:hAnsiTheme="majorHAnsi" w:cstheme="majorHAnsi"/>
          <w:sz w:val="22"/>
          <w:szCs w:val="22"/>
        </w:rPr>
        <w:t>Maintains national treasury</w:t>
      </w:r>
    </w:p>
    <w:p w14:paraId="1608CC4B" w14:textId="7386CFA3"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lastRenderedPageBreak/>
        <w:t xml:space="preserve">5. </w:t>
      </w:r>
      <w:r w:rsidRPr="00546E6D">
        <w:rPr>
          <w:rFonts w:asciiTheme="majorHAnsi" w:hAnsiTheme="majorHAnsi" w:cstheme="majorHAnsi"/>
          <w:sz w:val="22"/>
          <w:szCs w:val="22"/>
        </w:rPr>
        <w:t xml:space="preserve">Maintains a national directory of </w:t>
      </w:r>
      <w:r w:rsidR="00036E22">
        <w:rPr>
          <w:rFonts w:asciiTheme="majorHAnsi" w:hAnsiTheme="majorHAnsi" w:cstheme="majorHAnsi"/>
          <w:sz w:val="22"/>
          <w:szCs w:val="22"/>
        </w:rPr>
        <w:t>g</w:t>
      </w:r>
      <w:r w:rsidRPr="00546E6D">
        <w:rPr>
          <w:rFonts w:asciiTheme="majorHAnsi" w:hAnsiTheme="majorHAnsi" w:cstheme="majorHAnsi"/>
          <w:sz w:val="22"/>
          <w:szCs w:val="22"/>
        </w:rPr>
        <w:t>raduates</w:t>
      </w:r>
    </w:p>
    <w:p w14:paraId="6A9203E1" w14:textId="4491429B"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6. </w:t>
      </w:r>
      <w:r w:rsidRPr="00546E6D">
        <w:rPr>
          <w:rFonts w:asciiTheme="majorHAnsi" w:hAnsiTheme="majorHAnsi" w:cstheme="majorHAnsi"/>
          <w:sz w:val="22"/>
          <w:szCs w:val="22"/>
        </w:rPr>
        <w:t xml:space="preserve">Establishes operational policies for the </w:t>
      </w:r>
      <w:r w:rsidR="00070895">
        <w:rPr>
          <w:rFonts w:asciiTheme="majorHAnsi" w:hAnsiTheme="majorHAnsi" w:cstheme="majorHAnsi"/>
          <w:sz w:val="22"/>
          <w:szCs w:val="22"/>
        </w:rPr>
        <w:t>GIF/</w:t>
      </w:r>
      <w:r w:rsidRPr="00546E6D">
        <w:rPr>
          <w:rFonts w:asciiTheme="majorHAnsi" w:hAnsiTheme="majorHAnsi" w:cstheme="majorHAnsi"/>
          <w:sz w:val="22"/>
          <w:szCs w:val="22"/>
        </w:rPr>
        <w:t>diakonia program</w:t>
      </w:r>
    </w:p>
    <w:p w14:paraId="7EABB623" w14:textId="77777777"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7. </w:t>
      </w:r>
      <w:r w:rsidRPr="00546E6D">
        <w:rPr>
          <w:rFonts w:asciiTheme="majorHAnsi" w:hAnsiTheme="majorHAnsi" w:cstheme="majorHAnsi"/>
          <w:sz w:val="22"/>
          <w:szCs w:val="22"/>
        </w:rPr>
        <w:t>Establishes and oversees the diakonia program in new geographic areas</w:t>
      </w:r>
    </w:p>
    <w:p w14:paraId="1C775008" w14:textId="77777777"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8. </w:t>
      </w:r>
      <w:r w:rsidRPr="00546E6D">
        <w:rPr>
          <w:rFonts w:asciiTheme="majorHAnsi" w:hAnsiTheme="majorHAnsi" w:cstheme="majorHAnsi"/>
          <w:sz w:val="22"/>
          <w:szCs w:val="22"/>
        </w:rPr>
        <w:t>Provides training materials and training as needed</w:t>
      </w:r>
    </w:p>
    <w:p w14:paraId="28460B5D" w14:textId="77777777" w:rsidR="00962DE6" w:rsidRPr="00546E6D" w:rsidRDefault="00962DE6" w:rsidP="00962DE6">
      <w:pPr>
        <w:pStyle w:val="ListParagraph"/>
        <w:ind w:left="1080"/>
        <w:jc w:val="both"/>
        <w:rPr>
          <w:rFonts w:asciiTheme="majorHAnsi" w:hAnsiTheme="majorHAnsi" w:cstheme="majorHAnsi"/>
          <w:sz w:val="22"/>
          <w:szCs w:val="22"/>
        </w:rPr>
      </w:pPr>
      <w:r>
        <w:rPr>
          <w:rFonts w:asciiTheme="majorHAnsi" w:hAnsiTheme="majorHAnsi" w:cstheme="majorHAnsi"/>
          <w:sz w:val="22"/>
          <w:szCs w:val="22"/>
        </w:rPr>
        <w:t xml:space="preserve">9. </w:t>
      </w:r>
      <w:r w:rsidRPr="00546E6D">
        <w:rPr>
          <w:rFonts w:asciiTheme="majorHAnsi" w:hAnsiTheme="majorHAnsi" w:cstheme="majorHAnsi"/>
          <w:sz w:val="22"/>
          <w:szCs w:val="22"/>
        </w:rPr>
        <w:t xml:space="preserve">Establishes, reviews, and revises program curriculum </w:t>
      </w:r>
    </w:p>
    <w:p w14:paraId="222EBB10" w14:textId="77777777" w:rsidR="00962DE6" w:rsidRPr="00EE7E6C" w:rsidRDefault="00962DE6" w:rsidP="00962DE6">
      <w:pPr>
        <w:pStyle w:val="ListParagraph"/>
        <w:ind w:left="1080"/>
        <w:jc w:val="both"/>
        <w:rPr>
          <w:rFonts w:asciiTheme="majorHAnsi" w:hAnsiTheme="majorHAnsi" w:cstheme="majorHAnsi"/>
          <w:color w:val="000000" w:themeColor="text1"/>
          <w:sz w:val="22"/>
          <w:szCs w:val="22"/>
        </w:rPr>
      </w:pPr>
      <w:r w:rsidRPr="00EE7E6C">
        <w:rPr>
          <w:rFonts w:asciiTheme="majorHAnsi" w:hAnsiTheme="majorHAnsi" w:cstheme="majorHAnsi"/>
          <w:color w:val="000000" w:themeColor="text1"/>
          <w:sz w:val="22"/>
          <w:szCs w:val="22"/>
        </w:rPr>
        <w:t>10. Oversees national website and other social media communications</w:t>
      </w:r>
    </w:p>
    <w:p w14:paraId="75CB2B34" w14:textId="77777777" w:rsidR="00962DE6" w:rsidRPr="00EE7E6C" w:rsidRDefault="00962DE6" w:rsidP="00962DE6">
      <w:pPr>
        <w:pStyle w:val="ListParagraph"/>
        <w:ind w:left="1080"/>
        <w:jc w:val="both"/>
        <w:rPr>
          <w:rFonts w:asciiTheme="majorHAnsi" w:hAnsiTheme="majorHAnsi" w:cstheme="majorHAnsi"/>
          <w:iCs/>
          <w:color w:val="000000" w:themeColor="text1"/>
          <w:sz w:val="22"/>
          <w:szCs w:val="22"/>
        </w:rPr>
      </w:pPr>
      <w:r w:rsidRPr="00EE7E6C">
        <w:rPr>
          <w:rFonts w:asciiTheme="majorHAnsi" w:hAnsiTheme="majorHAnsi" w:cstheme="majorHAnsi"/>
          <w:iCs/>
          <w:color w:val="000000" w:themeColor="text1"/>
          <w:sz w:val="22"/>
          <w:szCs w:val="22"/>
        </w:rPr>
        <w:t>11. Hires and oversees consultants, specialists or other services as needed. (determined by board)</w:t>
      </w:r>
    </w:p>
    <w:p w14:paraId="0E45544B" w14:textId="4FAA01EF" w:rsidR="00962DE6" w:rsidRDefault="00962DE6" w:rsidP="00962DE6">
      <w:pPr>
        <w:pStyle w:val="ListParagraph"/>
        <w:ind w:left="1080"/>
        <w:rPr>
          <w:rFonts w:asciiTheme="majorHAnsi" w:hAnsiTheme="majorHAnsi" w:cstheme="majorHAnsi"/>
          <w:iCs/>
          <w:color w:val="000000" w:themeColor="text1"/>
          <w:sz w:val="22"/>
          <w:szCs w:val="22"/>
        </w:rPr>
      </w:pPr>
      <w:r w:rsidRPr="00EE7E6C">
        <w:rPr>
          <w:rFonts w:asciiTheme="majorHAnsi" w:hAnsiTheme="majorHAnsi" w:cstheme="majorHAnsi"/>
          <w:i/>
          <w:color w:val="000000" w:themeColor="text1"/>
          <w:sz w:val="22"/>
          <w:szCs w:val="22"/>
        </w:rPr>
        <w:t xml:space="preserve">12. </w:t>
      </w:r>
      <w:r w:rsidRPr="00DD284D">
        <w:rPr>
          <w:rFonts w:asciiTheme="majorHAnsi" w:hAnsiTheme="majorHAnsi" w:cstheme="majorHAnsi"/>
          <w:iCs/>
          <w:color w:val="000000" w:themeColor="text1"/>
          <w:sz w:val="22"/>
          <w:szCs w:val="22"/>
        </w:rPr>
        <w:t>Develops and authorizes standard national publicity materials, trademark, logos, etc.</w:t>
      </w:r>
    </w:p>
    <w:p w14:paraId="48190DA9" w14:textId="042DD78D" w:rsidR="00C47196" w:rsidRDefault="00C47196" w:rsidP="00962DE6">
      <w:pPr>
        <w:pStyle w:val="ListParagraph"/>
        <w:ind w:left="1080"/>
        <w:rPr>
          <w:rFonts w:asciiTheme="majorHAnsi" w:hAnsiTheme="majorHAnsi" w:cstheme="majorHAnsi"/>
          <w:iCs/>
          <w:color w:val="000000" w:themeColor="text1"/>
          <w:sz w:val="22"/>
          <w:szCs w:val="22"/>
        </w:rPr>
      </w:pPr>
    </w:p>
    <w:p w14:paraId="6DB2F6D0" w14:textId="77777777" w:rsidR="00C47196" w:rsidRPr="00DD284D" w:rsidRDefault="00C47196" w:rsidP="00962DE6">
      <w:pPr>
        <w:pStyle w:val="ListParagraph"/>
        <w:ind w:left="1080"/>
        <w:rPr>
          <w:rFonts w:asciiTheme="majorHAnsi" w:hAnsiTheme="majorHAnsi" w:cstheme="majorHAnsi"/>
          <w:iCs/>
          <w:color w:val="000000" w:themeColor="text1"/>
          <w:sz w:val="22"/>
          <w:szCs w:val="22"/>
        </w:rPr>
      </w:pPr>
    </w:p>
    <w:p w14:paraId="2FB9216F" w14:textId="77777777" w:rsidR="00962DE6" w:rsidRPr="00DD284D" w:rsidRDefault="00962DE6" w:rsidP="00962DE6">
      <w:pPr>
        <w:pStyle w:val="ListParagraph"/>
        <w:rPr>
          <w:rFonts w:asciiTheme="majorHAnsi" w:hAnsiTheme="majorHAnsi" w:cstheme="majorHAnsi"/>
          <w:b/>
          <w:bCs/>
          <w:iCs/>
          <w:color w:val="000000" w:themeColor="text1"/>
          <w:sz w:val="22"/>
          <w:szCs w:val="22"/>
          <w:u w:val="single"/>
        </w:rPr>
      </w:pPr>
    </w:p>
    <w:p w14:paraId="35E77497" w14:textId="3746BC78" w:rsidR="006A3F37" w:rsidRPr="00DD284D" w:rsidRDefault="006A3F37" w:rsidP="006A3F37">
      <w:pPr>
        <w:pStyle w:val="ListParagraph"/>
        <w:numPr>
          <w:ilvl w:val="0"/>
          <w:numId w:val="7"/>
        </w:numPr>
        <w:rPr>
          <w:rFonts w:asciiTheme="majorHAnsi" w:hAnsiTheme="majorHAnsi" w:cstheme="majorHAnsi"/>
          <w:b/>
          <w:bCs/>
          <w:iCs/>
          <w:sz w:val="22"/>
          <w:szCs w:val="22"/>
          <w:u w:val="single"/>
        </w:rPr>
      </w:pPr>
      <w:r w:rsidRPr="00DD284D">
        <w:rPr>
          <w:rFonts w:asciiTheme="majorHAnsi" w:hAnsiTheme="majorHAnsi" w:cstheme="majorHAnsi"/>
          <w:b/>
          <w:bCs/>
          <w:iCs/>
          <w:sz w:val="22"/>
          <w:szCs w:val="22"/>
          <w:u w:val="single"/>
        </w:rPr>
        <w:t>Operations and Procedures</w:t>
      </w:r>
    </w:p>
    <w:p w14:paraId="0B7084D9" w14:textId="3E357236" w:rsidR="006A3F37" w:rsidRPr="00546E6D" w:rsidRDefault="006A3F37" w:rsidP="006A3F37">
      <w:pPr>
        <w:pStyle w:val="ListParagraph"/>
        <w:rPr>
          <w:rFonts w:asciiTheme="majorHAnsi" w:hAnsiTheme="majorHAnsi" w:cstheme="majorHAnsi"/>
          <w:i/>
          <w:iCs/>
          <w:sz w:val="22"/>
          <w:szCs w:val="22"/>
        </w:rPr>
      </w:pPr>
    </w:p>
    <w:p w14:paraId="76A530F3" w14:textId="4FDB1869" w:rsidR="006A3F37" w:rsidRPr="00A12E8C" w:rsidRDefault="006A3F37" w:rsidP="006A3F37">
      <w:pPr>
        <w:pStyle w:val="ListParagraph"/>
        <w:rPr>
          <w:rFonts w:asciiTheme="majorHAnsi" w:hAnsiTheme="majorHAnsi" w:cstheme="majorHAnsi"/>
          <w:sz w:val="22"/>
          <w:szCs w:val="22"/>
        </w:rPr>
      </w:pPr>
      <w:r w:rsidRPr="00A12E8C">
        <w:rPr>
          <w:rFonts w:asciiTheme="majorHAnsi" w:hAnsiTheme="majorHAnsi" w:cstheme="majorHAnsi"/>
          <w:sz w:val="22"/>
          <w:szCs w:val="22"/>
        </w:rPr>
        <w:t>Meetings</w:t>
      </w:r>
      <w:r w:rsidR="00A12E8C" w:rsidRPr="00A12E8C">
        <w:rPr>
          <w:rFonts w:asciiTheme="majorHAnsi" w:hAnsiTheme="majorHAnsi" w:cstheme="majorHAnsi"/>
          <w:sz w:val="22"/>
          <w:szCs w:val="22"/>
        </w:rPr>
        <w:t xml:space="preserve"> of the Board of </w:t>
      </w:r>
      <w:r w:rsidR="00F95D9D" w:rsidRPr="00A12E8C">
        <w:rPr>
          <w:rFonts w:asciiTheme="majorHAnsi" w:hAnsiTheme="majorHAnsi" w:cstheme="majorHAnsi"/>
          <w:sz w:val="22"/>
          <w:szCs w:val="22"/>
        </w:rPr>
        <w:t>Directors</w:t>
      </w:r>
      <w:r w:rsidRPr="00A12E8C">
        <w:rPr>
          <w:rFonts w:asciiTheme="majorHAnsi" w:hAnsiTheme="majorHAnsi" w:cstheme="majorHAnsi"/>
          <w:sz w:val="22"/>
          <w:szCs w:val="22"/>
        </w:rPr>
        <w:t xml:space="preserve"> shall be held at least two times a year, on a schedule determined by the Board as a whole. Special meetings may be called by the Chairperson, or by two other officers, as needed. Meetings may be conducted in person or via electronic media. The agenda for each meeting shall be provided by the Chairperson at least one week in advance of the meeting.</w:t>
      </w:r>
    </w:p>
    <w:p w14:paraId="26556D13" w14:textId="77777777" w:rsidR="006A3F37" w:rsidRPr="00034D76" w:rsidRDefault="006A3F37" w:rsidP="00034D76">
      <w:pPr>
        <w:rPr>
          <w:rFonts w:asciiTheme="majorHAnsi" w:hAnsiTheme="majorHAnsi" w:cstheme="majorHAnsi"/>
          <w:sz w:val="16"/>
          <w:szCs w:val="16"/>
        </w:rPr>
      </w:pPr>
    </w:p>
    <w:p w14:paraId="36463257" w14:textId="2D0EBF73" w:rsidR="006A3F37" w:rsidRPr="00034D76" w:rsidRDefault="006A3F37" w:rsidP="00034D76">
      <w:pPr>
        <w:ind w:left="720"/>
        <w:rPr>
          <w:rFonts w:asciiTheme="majorHAnsi" w:hAnsiTheme="majorHAnsi" w:cstheme="majorHAnsi"/>
          <w:sz w:val="22"/>
          <w:szCs w:val="22"/>
        </w:rPr>
      </w:pPr>
      <w:r w:rsidRPr="00034D76">
        <w:rPr>
          <w:rFonts w:asciiTheme="majorHAnsi" w:hAnsiTheme="majorHAnsi" w:cstheme="majorHAnsi"/>
          <w:sz w:val="22"/>
          <w:szCs w:val="22"/>
        </w:rPr>
        <w:t>A quorum shall consist of 25% of the members of the Board. Voting by proxy or by absentee ballot shall not be permitted. However, the Board may authorize a vote on a motion (not an election) by electronic media outside a formal meeting. In such cases, the date by which votes must be cast shall be specified, and passage shall require a simple majority of all Board members.</w:t>
      </w:r>
    </w:p>
    <w:p w14:paraId="3E06158A" w14:textId="77777777" w:rsidR="006A3F37" w:rsidRPr="00A12E8C" w:rsidRDefault="006A3F37" w:rsidP="006A3F37">
      <w:pPr>
        <w:pStyle w:val="ListParagraph"/>
        <w:rPr>
          <w:rFonts w:asciiTheme="majorHAnsi" w:hAnsiTheme="majorHAnsi" w:cstheme="majorHAnsi"/>
          <w:sz w:val="22"/>
          <w:szCs w:val="22"/>
        </w:rPr>
      </w:pPr>
      <w:r w:rsidRPr="00A12E8C">
        <w:rPr>
          <w:rFonts w:asciiTheme="majorHAnsi" w:hAnsiTheme="majorHAnsi" w:cstheme="majorHAnsi"/>
          <w:sz w:val="22"/>
          <w:szCs w:val="22"/>
        </w:rPr>
        <w:t>Robert’s Rules of Order, latest edition, shall govern parliamentary procedure of all meetings.</w:t>
      </w:r>
    </w:p>
    <w:p w14:paraId="0A75121F" w14:textId="77777777" w:rsidR="006A3F37" w:rsidRPr="00A12E8C" w:rsidRDefault="006A3F37" w:rsidP="006A3F37">
      <w:pPr>
        <w:ind w:left="720"/>
        <w:rPr>
          <w:rFonts w:asciiTheme="majorHAnsi" w:hAnsiTheme="majorHAnsi" w:cstheme="majorHAnsi"/>
          <w:color w:val="FF0000"/>
          <w:sz w:val="18"/>
          <w:szCs w:val="18"/>
        </w:rPr>
      </w:pPr>
    </w:p>
    <w:p w14:paraId="7458D8C6" w14:textId="77777777" w:rsidR="006A3F37" w:rsidRPr="00A12E8C" w:rsidRDefault="006A3F37" w:rsidP="006A3F37">
      <w:pPr>
        <w:jc w:val="both"/>
        <w:rPr>
          <w:rFonts w:asciiTheme="majorHAnsi" w:hAnsiTheme="majorHAnsi" w:cstheme="majorHAnsi"/>
          <w:b/>
          <w:sz w:val="16"/>
          <w:szCs w:val="16"/>
          <w:u w:val="single"/>
        </w:rPr>
      </w:pPr>
    </w:p>
    <w:p w14:paraId="0F810BDC" w14:textId="77777777" w:rsidR="006A3F37" w:rsidRPr="00AE71C1" w:rsidRDefault="006A3F37" w:rsidP="006A3F37">
      <w:pPr>
        <w:pStyle w:val="ListParagraph"/>
        <w:numPr>
          <w:ilvl w:val="0"/>
          <w:numId w:val="7"/>
        </w:numPr>
        <w:rPr>
          <w:rFonts w:asciiTheme="majorHAnsi" w:hAnsiTheme="majorHAnsi" w:cstheme="majorHAnsi"/>
          <w:b/>
          <w:bCs/>
          <w:sz w:val="22"/>
          <w:szCs w:val="22"/>
        </w:rPr>
      </w:pPr>
      <w:r w:rsidRPr="00AE71C1">
        <w:rPr>
          <w:rFonts w:asciiTheme="majorHAnsi" w:hAnsiTheme="majorHAnsi" w:cstheme="majorHAnsi"/>
          <w:b/>
          <w:bCs/>
          <w:sz w:val="22"/>
          <w:szCs w:val="22"/>
        </w:rPr>
        <w:t xml:space="preserve"> Officers </w:t>
      </w:r>
    </w:p>
    <w:p w14:paraId="64B0A7FF" w14:textId="2C8E47B3" w:rsidR="006A3F37" w:rsidRPr="00A12E8C" w:rsidRDefault="006A3F37" w:rsidP="006A3F37">
      <w:pPr>
        <w:ind w:left="709"/>
        <w:rPr>
          <w:rFonts w:asciiTheme="majorHAnsi" w:hAnsiTheme="majorHAnsi" w:cstheme="majorHAnsi"/>
          <w:sz w:val="22"/>
          <w:szCs w:val="22"/>
        </w:rPr>
      </w:pPr>
      <w:r w:rsidRPr="00A12E8C">
        <w:rPr>
          <w:rFonts w:asciiTheme="majorHAnsi" w:hAnsiTheme="majorHAnsi" w:cstheme="majorHAnsi"/>
          <w:sz w:val="22"/>
          <w:szCs w:val="22"/>
        </w:rPr>
        <w:t xml:space="preserve"> Officers of the Board of Directors serve without compensation and without furnishing of bond or fidelity guarantee. Candidates for elected office shall be nominated from among the active members of the Board.  Election to office shall be achieved by majority vote of the Board at a formal meeting thereof, provided a quorum, as defined below, is present and accounted for. </w:t>
      </w:r>
    </w:p>
    <w:p w14:paraId="6829E0DD" w14:textId="77777777" w:rsidR="006A3F37" w:rsidRPr="00A12E8C" w:rsidRDefault="006A3F37" w:rsidP="006A3F37">
      <w:pPr>
        <w:ind w:left="709"/>
        <w:rPr>
          <w:rFonts w:asciiTheme="majorHAnsi" w:hAnsiTheme="majorHAnsi" w:cstheme="majorHAnsi"/>
          <w:sz w:val="22"/>
          <w:szCs w:val="22"/>
        </w:rPr>
      </w:pPr>
    </w:p>
    <w:p w14:paraId="29A46876" w14:textId="77777777" w:rsidR="006A3F37" w:rsidRPr="00A12E8C" w:rsidRDefault="006A3F37" w:rsidP="006A3F37">
      <w:pPr>
        <w:ind w:left="709"/>
        <w:rPr>
          <w:rFonts w:asciiTheme="majorHAnsi" w:hAnsiTheme="majorHAnsi" w:cstheme="majorHAnsi"/>
          <w:sz w:val="22"/>
          <w:szCs w:val="22"/>
        </w:rPr>
      </w:pPr>
      <w:r w:rsidRPr="00A12E8C">
        <w:rPr>
          <w:rFonts w:asciiTheme="majorHAnsi" w:hAnsiTheme="majorHAnsi" w:cstheme="majorHAnsi"/>
          <w:sz w:val="22"/>
          <w:szCs w:val="22"/>
        </w:rPr>
        <w:t xml:space="preserve"> Elected officers hold office for a three-year term and may be reelected to one additional term for the same office.  No officer may serve in the same office after a total continuous term of six years. After one elapsed year, a former officer may be eligible to be elected to that same office. Nothing prevents an officer from being elected to a different office, but no person may hold two offices concurrently.</w:t>
      </w:r>
    </w:p>
    <w:p w14:paraId="2348391B" w14:textId="77777777" w:rsidR="006A3F37" w:rsidRPr="00A12E8C" w:rsidRDefault="006A3F37" w:rsidP="006A3F37">
      <w:pPr>
        <w:ind w:left="709"/>
        <w:rPr>
          <w:rFonts w:asciiTheme="majorHAnsi" w:hAnsiTheme="majorHAnsi" w:cstheme="majorHAnsi"/>
          <w:sz w:val="22"/>
          <w:szCs w:val="22"/>
        </w:rPr>
      </w:pPr>
    </w:p>
    <w:p w14:paraId="24C38A2A" w14:textId="77777777" w:rsidR="006A3F37" w:rsidRPr="00A12E8C" w:rsidRDefault="006A3F37" w:rsidP="006A3F37">
      <w:pPr>
        <w:widowControl w:val="0"/>
        <w:suppressAutoHyphens/>
        <w:rPr>
          <w:rFonts w:asciiTheme="majorHAnsi" w:hAnsiTheme="majorHAnsi" w:cstheme="majorHAnsi"/>
          <w:sz w:val="22"/>
          <w:szCs w:val="22"/>
        </w:rPr>
      </w:pPr>
      <w:r w:rsidRPr="00A12E8C">
        <w:rPr>
          <w:rFonts w:asciiTheme="majorHAnsi" w:hAnsiTheme="majorHAnsi" w:cstheme="majorHAnsi"/>
          <w:b/>
          <w:bCs/>
          <w:sz w:val="22"/>
          <w:szCs w:val="22"/>
          <w:u w:val="single"/>
        </w:rPr>
        <w:t>Chairperson</w:t>
      </w:r>
      <w:r w:rsidRPr="00A12E8C">
        <w:rPr>
          <w:rFonts w:asciiTheme="majorHAnsi" w:hAnsiTheme="majorHAnsi" w:cstheme="majorHAnsi"/>
          <w:sz w:val="22"/>
          <w:szCs w:val="22"/>
        </w:rPr>
        <w:t xml:space="preserve"> </w:t>
      </w:r>
    </w:p>
    <w:p w14:paraId="5CC824FD"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shall be a non-ordained person who is a graduate of the diakonia program.</w:t>
      </w:r>
    </w:p>
    <w:p w14:paraId="053FD308"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 xml:space="preserve">provides the leadership for the National Board.  </w:t>
      </w:r>
    </w:p>
    <w:p w14:paraId="7C8F9A91"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 xml:space="preserve">presides at all meetings of the National Board </w:t>
      </w:r>
    </w:p>
    <w:p w14:paraId="2C29A383"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lastRenderedPageBreak/>
        <w:t>consults with other National Leaders and area leaders for guidance as needed</w:t>
      </w:r>
    </w:p>
    <w:p w14:paraId="5472B5BA"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 xml:space="preserve">acts in an executive capacity between regular meetings of the Board </w:t>
      </w:r>
    </w:p>
    <w:p w14:paraId="4FB271F1" w14:textId="19A6B2AF"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 xml:space="preserve">calls special meetings of the Board as needed with 10 </w:t>
      </w:r>
      <w:proofErr w:type="spellStart"/>
      <w:r w:rsidR="00036E22" w:rsidRPr="00A12E8C">
        <w:rPr>
          <w:rFonts w:asciiTheme="majorHAnsi" w:hAnsiTheme="majorHAnsi" w:cstheme="majorHAnsi"/>
          <w:sz w:val="22"/>
          <w:szCs w:val="22"/>
        </w:rPr>
        <w:t>days notice</w:t>
      </w:r>
      <w:proofErr w:type="spellEnd"/>
    </w:p>
    <w:p w14:paraId="0BCA0E6F" w14:textId="46F2C218" w:rsidR="006A3F37" w:rsidRPr="00A12E8C" w:rsidRDefault="006A3F37" w:rsidP="006A3F37">
      <w:pPr>
        <w:widowControl w:val="0"/>
        <w:numPr>
          <w:ilvl w:val="0"/>
          <w:numId w:val="8"/>
        </w:numPr>
        <w:suppressAutoHyphens/>
        <w:rPr>
          <w:rFonts w:asciiTheme="majorHAnsi" w:hAnsiTheme="majorHAnsi" w:cstheme="majorHAnsi"/>
          <w:sz w:val="22"/>
          <w:szCs w:val="22"/>
        </w:rPr>
      </w:pPr>
      <w:r w:rsidRPr="00A12E8C">
        <w:rPr>
          <w:rFonts w:asciiTheme="majorHAnsi" w:hAnsiTheme="majorHAnsi" w:cstheme="majorHAnsi"/>
          <w:sz w:val="22"/>
          <w:szCs w:val="22"/>
        </w:rPr>
        <w:t xml:space="preserve">authorizes disbursements from the treasury of </w:t>
      </w:r>
      <w:r w:rsidRPr="00A12E8C">
        <w:rPr>
          <w:rFonts w:asciiTheme="majorHAnsi" w:hAnsiTheme="majorHAnsi" w:cstheme="majorHAnsi"/>
          <w:b/>
          <w:sz w:val="22"/>
          <w:szCs w:val="22"/>
        </w:rPr>
        <w:t xml:space="preserve">diakonia </w:t>
      </w:r>
      <w:r w:rsidRPr="00A12E8C">
        <w:rPr>
          <w:rFonts w:asciiTheme="majorHAnsi" w:hAnsiTheme="majorHAnsi" w:cstheme="majorHAnsi"/>
          <w:sz w:val="22"/>
          <w:szCs w:val="22"/>
        </w:rPr>
        <w:t xml:space="preserve">national along with another Board member so designated yearly at an official Board meeting, </w:t>
      </w:r>
    </w:p>
    <w:p w14:paraId="619870AB" w14:textId="77777777" w:rsidR="006A3F37" w:rsidRPr="00A12E8C" w:rsidRDefault="006A3F37" w:rsidP="006A3F37">
      <w:pPr>
        <w:widowControl w:val="0"/>
        <w:numPr>
          <w:ilvl w:val="0"/>
          <w:numId w:val="8"/>
        </w:numPr>
        <w:suppressAutoHyphens/>
        <w:rPr>
          <w:rFonts w:asciiTheme="majorHAnsi" w:hAnsiTheme="majorHAnsi" w:cstheme="majorHAnsi"/>
          <w:sz w:val="22"/>
          <w:szCs w:val="22"/>
        </w:rPr>
      </w:pPr>
      <w:r w:rsidRPr="00A12E8C">
        <w:rPr>
          <w:rFonts w:asciiTheme="majorHAnsi" w:hAnsiTheme="majorHAnsi" w:cstheme="majorHAnsi"/>
          <w:sz w:val="22"/>
          <w:szCs w:val="22"/>
        </w:rPr>
        <w:t>The Chairperson and Vice Chair shall jointly appoint a three-person committee, at least one of whom shall be a CPA, to perform an annual audit and submit their report to the Board</w:t>
      </w:r>
    </w:p>
    <w:p w14:paraId="64490494" w14:textId="77777777" w:rsidR="00DD284D" w:rsidRDefault="00DD284D" w:rsidP="006A3F37">
      <w:pPr>
        <w:rPr>
          <w:rFonts w:asciiTheme="majorHAnsi" w:hAnsiTheme="majorHAnsi" w:cstheme="majorHAnsi"/>
          <w:b/>
          <w:bCs/>
          <w:sz w:val="22"/>
          <w:szCs w:val="22"/>
          <w:u w:val="single"/>
        </w:rPr>
      </w:pPr>
    </w:p>
    <w:p w14:paraId="6CEB6CB9" w14:textId="24A4E099" w:rsidR="006A3F37" w:rsidRPr="00A12E8C" w:rsidRDefault="006A3F37" w:rsidP="006A3F37">
      <w:pPr>
        <w:rPr>
          <w:rFonts w:asciiTheme="majorHAnsi" w:hAnsiTheme="majorHAnsi" w:cstheme="majorHAnsi"/>
          <w:sz w:val="22"/>
          <w:szCs w:val="22"/>
        </w:rPr>
      </w:pPr>
      <w:r w:rsidRPr="00A12E8C">
        <w:rPr>
          <w:rFonts w:asciiTheme="majorHAnsi" w:hAnsiTheme="majorHAnsi" w:cstheme="majorHAnsi"/>
          <w:b/>
          <w:bCs/>
          <w:sz w:val="22"/>
          <w:szCs w:val="22"/>
          <w:u w:val="single"/>
        </w:rPr>
        <w:t>Vice Chairperson</w:t>
      </w:r>
      <w:r w:rsidRPr="00A12E8C">
        <w:rPr>
          <w:rFonts w:asciiTheme="majorHAnsi" w:hAnsiTheme="majorHAnsi" w:cstheme="majorHAnsi"/>
          <w:sz w:val="22"/>
          <w:szCs w:val="22"/>
        </w:rPr>
        <w:t xml:space="preserve">  </w:t>
      </w:r>
    </w:p>
    <w:p w14:paraId="1EB6DBC9" w14:textId="77777777" w:rsidR="006A3F37" w:rsidRPr="00A12E8C" w:rsidRDefault="006A3F37" w:rsidP="006A3F37">
      <w:pPr>
        <w:pStyle w:val="ListParagraph"/>
        <w:numPr>
          <w:ilvl w:val="0"/>
          <w:numId w:val="8"/>
        </w:numPr>
        <w:jc w:val="both"/>
        <w:outlineLvl w:val="0"/>
        <w:rPr>
          <w:rFonts w:asciiTheme="majorHAnsi" w:hAnsiTheme="majorHAnsi" w:cstheme="majorHAnsi"/>
          <w:b/>
          <w:bCs/>
          <w:sz w:val="22"/>
          <w:szCs w:val="22"/>
        </w:rPr>
      </w:pPr>
      <w:r w:rsidRPr="00A12E8C">
        <w:rPr>
          <w:rFonts w:asciiTheme="majorHAnsi" w:hAnsiTheme="majorHAnsi" w:cstheme="majorHAnsi"/>
          <w:sz w:val="22"/>
          <w:szCs w:val="22"/>
        </w:rPr>
        <w:t>shall be a non-ordained graduate of the program.</w:t>
      </w:r>
    </w:p>
    <w:p w14:paraId="681A7B1E" w14:textId="77777777" w:rsidR="006A3F37" w:rsidRPr="00A12E8C" w:rsidRDefault="006A3F37" w:rsidP="006A3F37">
      <w:pPr>
        <w:pStyle w:val="ListParagraph"/>
        <w:numPr>
          <w:ilvl w:val="0"/>
          <w:numId w:val="8"/>
        </w:numPr>
        <w:rPr>
          <w:rFonts w:asciiTheme="majorHAnsi" w:hAnsiTheme="majorHAnsi" w:cstheme="majorHAnsi"/>
          <w:sz w:val="22"/>
          <w:szCs w:val="22"/>
        </w:rPr>
      </w:pPr>
      <w:r w:rsidRPr="00A12E8C">
        <w:rPr>
          <w:rFonts w:asciiTheme="majorHAnsi" w:hAnsiTheme="majorHAnsi" w:cstheme="majorHAnsi"/>
          <w:sz w:val="22"/>
          <w:szCs w:val="22"/>
        </w:rPr>
        <w:t xml:space="preserve">acts as Chairperson in the absence or inability to serve of the Chairperson </w:t>
      </w:r>
    </w:p>
    <w:p w14:paraId="5AF22A94" w14:textId="77777777" w:rsidR="006A3F37" w:rsidRPr="00A12E8C" w:rsidRDefault="006A3F37" w:rsidP="006A3F37">
      <w:pPr>
        <w:pStyle w:val="ListParagraph"/>
        <w:widowControl w:val="0"/>
        <w:numPr>
          <w:ilvl w:val="0"/>
          <w:numId w:val="8"/>
        </w:numPr>
        <w:suppressAutoHyphens/>
        <w:rPr>
          <w:rFonts w:asciiTheme="majorHAnsi" w:hAnsiTheme="majorHAnsi" w:cstheme="majorHAnsi"/>
          <w:sz w:val="22"/>
          <w:szCs w:val="22"/>
        </w:rPr>
      </w:pPr>
      <w:r w:rsidRPr="00A12E8C">
        <w:rPr>
          <w:rFonts w:asciiTheme="majorHAnsi" w:hAnsiTheme="majorHAnsi" w:cstheme="majorHAnsi"/>
          <w:sz w:val="22"/>
          <w:szCs w:val="22"/>
        </w:rPr>
        <w:t>functions in the office of Chairperson if it is vacated, until the next regular or special meeting of the Board, at which a Chairperson shall be elected.</w:t>
      </w:r>
    </w:p>
    <w:p w14:paraId="327C806E" w14:textId="3C233A79" w:rsidR="006A3F37" w:rsidRPr="00F42463" w:rsidRDefault="006A3F37" w:rsidP="00F42463">
      <w:pPr>
        <w:pStyle w:val="ListParagraph"/>
        <w:widowControl w:val="0"/>
        <w:numPr>
          <w:ilvl w:val="0"/>
          <w:numId w:val="8"/>
        </w:numPr>
        <w:suppressAutoHyphens/>
        <w:rPr>
          <w:rFonts w:asciiTheme="majorHAnsi" w:hAnsiTheme="majorHAnsi" w:cstheme="majorHAnsi"/>
          <w:sz w:val="22"/>
          <w:szCs w:val="22"/>
        </w:rPr>
      </w:pPr>
      <w:r w:rsidRPr="00A12E8C">
        <w:rPr>
          <w:rFonts w:asciiTheme="majorHAnsi" w:hAnsiTheme="majorHAnsi" w:cstheme="majorHAnsi"/>
          <w:sz w:val="22"/>
          <w:szCs w:val="22"/>
        </w:rPr>
        <w:t>The Chairperson and Vice Chair shall jointly appoint a three-person committee, at least one of whom shall be a CPA, to perform an annual audit and submit their report to the Board.</w:t>
      </w:r>
    </w:p>
    <w:p w14:paraId="6D57B893" w14:textId="77777777" w:rsidR="006A3F37" w:rsidRPr="00A12E8C" w:rsidRDefault="006A3F37" w:rsidP="006A3F37">
      <w:pPr>
        <w:rPr>
          <w:rFonts w:asciiTheme="majorHAnsi" w:hAnsiTheme="majorHAnsi" w:cstheme="majorHAnsi"/>
          <w:b/>
          <w:bCs/>
          <w:sz w:val="22"/>
          <w:szCs w:val="22"/>
          <w:u w:val="single"/>
        </w:rPr>
      </w:pPr>
      <w:r w:rsidRPr="00A12E8C">
        <w:rPr>
          <w:rFonts w:asciiTheme="majorHAnsi" w:hAnsiTheme="majorHAnsi" w:cstheme="majorHAnsi"/>
          <w:b/>
          <w:bCs/>
          <w:sz w:val="22"/>
          <w:szCs w:val="22"/>
          <w:u w:val="single"/>
        </w:rPr>
        <w:t>Secretary</w:t>
      </w:r>
    </w:p>
    <w:p w14:paraId="5950DD95" w14:textId="77777777" w:rsidR="006A3F37" w:rsidRPr="00A12E8C" w:rsidRDefault="006A3F37" w:rsidP="006A3F37">
      <w:pPr>
        <w:pStyle w:val="ListParagraph"/>
        <w:numPr>
          <w:ilvl w:val="0"/>
          <w:numId w:val="9"/>
        </w:numPr>
        <w:rPr>
          <w:rFonts w:asciiTheme="majorHAnsi" w:hAnsiTheme="majorHAnsi" w:cstheme="majorHAnsi"/>
          <w:sz w:val="22"/>
          <w:szCs w:val="22"/>
        </w:rPr>
      </w:pPr>
      <w:r w:rsidRPr="00A12E8C">
        <w:rPr>
          <w:rFonts w:asciiTheme="majorHAnsi" w:hAnsiTheme="majorHAnsi" w:cstheme="majorHAnsi"/>
          <w:sz w:val="22"/>
          <w:szCs w:val="22"/>
        </w:rPr>
        <w:t>shall be a non-ordained graduate of the program or an ordained person on the active roster of the ELCA</w:t>
      </w:r>
    </w:p>
    <w:p w14:paraId="0E51727A" w14:textId="77777777" w:rsidR="006A3F37" w:rsidRPr="00A12E8C" w:rsidRDefault="006A3F37" w:rsidP="006A3F37">
      <w:pPr>
        <w:pStyle w:val="ListParagraph"/>
        <w:numPr>
          <w:ilvl w:val="0"/>
          <w:numId w:val="9"/>
        </w:numPr>
        <w:rPr>
          <w:rFonts w:asciiTheme="majorHAnsi" w:hAnsiTheme="majorHAnsi" w:cstheme="majorHAnsi"/>
          <w:sz w:val="22"/>
          <w:szCs w:val="22"/>
        </w:rPr>
      </w:pPr>
      <w:r w:rsidRPr="00A12E8C">
        <w:rPr>
          <w:rFonts w:asciiTheme="majorHAnsi" w:hAnsiTheme="majorHAnsi" w:cstheme="majorHAnsi"/>
          <w:sz w:val="22"/>
          <w:szCs w:val="22"/>
        </w:rPr>
        <w:t>records minutes of Board meetings and preserves them</w:t>
      </w:r>
    </w:p>
    <w:p w14:paraId="65A16186" w14:textId="77777777" w:rsidR="006A3F37" w:rsidRPr="00A12E8C" w:rsidRDefault="006A3F37" w:rsidP="006A3F37">
      <w:pPr>
        <w:pStyle w:val="ListParagraph"/>
        <w:numPr>
          <w:ilvl w:val="0"/>
          <w:numId w:val="9"/>
        </w:numPr>
        <w:rPr>
          <w:rFonts w:asciiTheme="majorHAnsi" w:hAnsiTheme="majorHAnsi" w:cstheme="majorHAnsi"/>
          <w:sz w:val="22"/>
          <w:szCs w:val="22"/>
        </w:rPr>
      </w:pPr>
      <w:r w:rsidRPr="00A12E8C">
        <w:rPr>
          <w:rFonts w:asciiTheme="majorHAnsi" w:hAnsiTheme="majorHAnsi" w:cstheme="majorHAnsi"/>
          <w:sz w:val="22"/>
          <w:szCs w:val="22"/>
        </w:rPr>
        <w:t>maintains the roster of Board members and their term expiration date</w:t>
      </w:r>
    </w:p>
    <w:p w14:paraId="7B273C26" w14:textId="37A3ECA1" w:rsidR="006A3F37" w:rsidRPr="00A12E8C" w:rsidRDefault="006A3F37" w:rsidP="006A3F37">
      <w:pPr>
        <w:pStyle w:val="ListParagraph"/>
        <w:numPr>
          <w:ilvl w:val="0"/>
          <w:numId w:val="9"/>
        </w:numPr>
        <w:rPr>
          <w:rFonts w:asciiTheme="majorHAnsi" w:hAnsiTheme="majorHAnsi" w:cstheme="majorHAnsi"/>
          <w:sz w:val="22"/>
          <w:szCs w:val="22"/>
        </w:rPr>
      </w:pPr>
      <w:r w:rsidRPr="00A12E8C">
        <w:rPr>
          <w:rFonts w:asciiTheme="majorHAnsi" w:hAnsiTheme="majorHAnsi" w:cstheme="majorHAnsi"/>
          <w:sz w:val="22"/>
          <w:szCs w:val="22"/>
        </w:rPr>
        <w:t xml:space="preserve">provides for the maintenance of a roster of </w:t>
      </w:r>
      <w:r w:rsidR="00070895">
        <w:rPr>
          <w:rFonts w:asciiTheme="majorHAnsi" w:hAnsiTheme="majorHAnsi" w:cstheme="majorHAnsi"/>
          <w:sz w:val="22"/>
          <w:szCs w:val="22"/>
        </w:rPr>
        <w:t>GIF/</w:t>
      </w:r>
      <w:r w:rsidRPr="001E5239">
        <w:rPr>
          <w:rFonts w:asciiTheme="majorHAnsi" w:hAnsiTheme="majorHAnsi" w:cstheme="majorHAnsi"/>
          <w:bCs/>
          <w:sz w:val="22"/>
          <w:szCs w:val="22"/>
        </w:rPr>
        <w:t>diakonia</w:t>
      </w:r>
      <w:r w:rsidRPr="00A12E8C">
        <w:rPr>
          <w:rFonts w:asciiTheme="majorHAnsi" w:hAnsiTheme="majorHAnsi" w:cstheme="majorHAnsi"/>
          <w:b/>
          <w:sz w:val="22"/>
          <w:szCs w:val="22"/>
        </w:rPr>
        <w:t xml:space="preserve"> </w:t>
      </w:r>
      <w:r w:rsidRPr="00A12E8C">
        <w:rPr>
          <w:rFonts w:asciiTheme="majorHAnsi" w:hAnsiTheme="majorHAnsi" w:cstheme="majorHAnsi"/>
          <w:sz w:val="22"/>
          <w:szCs w:val="22"/>
        </w:rPr>
        <w:t>graduates with the year of their graduations (National Verified Graduate registry)</w:t>
      </w:r>
    </w:p>
    <w:p w14:paraId="2B3B8248" w14:textId="77777777" w:rsidR="006A3F37" w:rsidRPr="00A12E8C" w:rsidRDefault="006A3F37" w:rsidP="006A3F37">
      <w:pPr>
        <w:widowControl w:val="0"/>
        <w:numPr>
          <w:ilvl w:val="0"/>
          <w:numId w:val="9"/>
        </w:numPr>
        <w:suppressAutoHyphens/>
        <w:rPr>
          <w:rFonts w:asciiTheme="majorHAnsi" w:hAnsiTheme="majorHAnsi" w:cstheme="majorHAnsi"/>
          <w:sz w:val="22"/>
          <w:szCs w:val="22"/>
        </w:rPr>
      </w:pPr>
      <w:r w:rsidRPr="00A12E8C">
        <w:rPr>
          <w:rFonts w:asciiTheme="majorHAnsi" w:hAnsiTheme="majorHAnsi" w:cstheme="majorHAnsi"/>
          <w:sz w:val="22"/>
          <w:szCs w:val="22"/>
        </w:rPr>
        <w:t>sends notice to each Board member of regular or special meetings, as directed by the Chairperson.</w:t>
      </w:r>
    </w:p>
    <w:p w14:paraId="1D93B92F" w14:textId="4EAC3C05" w:rsidR="0041231C" w:rsidRDefault="006A3F37" w:rsidP="00F42463">
      <w:pPr>
        <w:widowControl w:val="0"/>
        <w:suppressAutoHyphens/>
        <w:rPr>
          <w:rFonts w:asciiTheme="majorHAnsi" w:hAnsiTheme="majorHAnsi" w:cstheme="majorHAnsi"/>
          <w:b/>
          <w:bCs/>
          <w:sz w:val="22"/>
          <w:szCs w:val="22"/>
          <w:u w:val="single"/>
        </w:rPr>
      </w:pPr>
      <w:r w:rsidRPr="00A12E8C">
        <w:rPr>
          <w:rFonts w:asciiTheme="majorHAnsi" w:hAnsiTheme="majorHAnsi" w:cstheme="majorHAnsi"/>
          <w:b/>
          <w:bCs/>
          <w:sz w:val="22"/>
          <w:szCs w:val="22"/>
          <w:u w:val="single"/>
        </w:rPr>
        <w:t xml:space="preserve">Treasurer  </w:t>
      </w:r>
    </w:p>
    <w:p w14:paraId="4087588B" w14:textId="77777777" w:rsidR="00F42463" w:rsidRPr="00F42463" w:rsidRDefault="00F42463" w:rsidP="00F42463">
      <w:pPr>
        <w:widowControl w:val="0"/>
        <w:suppressAutoHyphens/>
        <w:rPr>
          <w:rFonts w:asciiTheme="majorHAnsi" w:hAnsiTheme="majorHAnsi" w:cstheme="majorHAnsi"/>
          <w:b/>
          <w:bCs/>
          <w:sz w:val="22"/>
          <w:szCs w:val="22"/>
          <w:u w:val="single"/>
        </w:rPr>
      </w:pPr>
    </w:p>
    <w:p w14:paraId="46A8F05D" w14:textId="2E5854E3" w:rsidR="006A3F37" w:rsidRPr="00A12E8C" w:rsidRDefault="00962DE6" w:rsidP="0041231C">
      <w:pPr>
        <w:pStyle w:val="ListParagraph"/>
        <w:numPr>
          <w:ilvl w:val="0"/>
          <w:numId w:val="12"/>
        </w:numPr>
        <w:jc w:val="both"/>
        <w:outlineLvl w:val="0"/>
        <w:rPr>
          <w:rFonts w:asciiTheme="majorHAnsi" w:hAnsiTheme="majorHAnsi" w:cstheme="majorHAnsi"/>
          <w:sz w:val="22"/>
          <w:szCs w:val="22"/>
        </w:rPr>
      </w:pPr>
      <w:r w:rsidRPr="00A12E8C">
        <w:rPr>
          <w:rFonts w:asciiTheme="majorHAnsi" w:hAnsiTheme="majorHAnsi" w:cstheme="majorHAnsi"/>
          <w:sz w:val="22"/>
          <w:szCs w:val="22"/>
        </w:rPr>
        <w:t>S</w:t>
      </w:r>
      <w:r w:rsidR="006A3F37" w:rsidRPr="00A12E8C">
        <w:rPr>
          <w:rFonts w:asciiTheme="majorHAnsi" w:hAnsiTheme="majorHAnsi" w:cstheme="majorHAnsi"/>
          <w:sz w:val="22"/>
          <w:szCs w:val="22"/>
        </w:rPr>
        <w:t xml:space="preserve">hall be a non-ordained graduate of the program or an ordained person on the active roster of the ELCA. </w:t>
      </w:r>
    </w:p>
    <w:p w14:paraId="3E520DB9" w14:textId="6CE550EA" w:rsidR="00962DE6" w:rsidRPr="00A12E8C" w:rsidRDefault="00962DE6" w:rsidP="0041231C">
      <w:pPr>
        <w:pStyle w:val="ListParagraph"/>
        <w:numPr>
          <w:ilvl w:val="0"/>
          <w:numId w:val="12"/>
        </w:numPr>
        <w:jc w:val="both"/>
        <w:outlineLvl w:val="0"/>
        <w:rPr>
          <w:rFonts w:asciiTheme="majorHAnsi" w:hAnsiTheme="majorHAnsi" w:cstheme="majorHAnsi"/>
          <w:sz w:val="22"/>
          <w:szCs w:val="22"/>
        </w:rPr>
      </w:pPr>
      <w:r w:rsidRPr="00A12E8C">
        <w:rPr>
          <w:rFonts w:asciiTheme="majorHAnsi" w:hAnsiTheme="majorHAnsi" w:cstheme="majorHAnsi"/>
          <w:sz w:val="22"/>
          <w:szCs w:val="22"/>
        </w:rPr>
        <w:t xml:space="preserve">Serves as the first point of contact for all financial matters including tax and bank related communications.  </w:t>
      </w:r>
    </w:p>
    <w:p w14:paraId="5A19FA86" w14:textId="32E7793D" w:rsidR="006A3F37" w:rsidRPr="00A12E8C" w:rsidRDefault="00962DE6" w:rsidP="00962DE6">
      <w:pPr>
        <w:pStyle w:val="ListParagraph"/>
        <w:numPr>
          <w:ilvl w:val="0"/>
          <w:numId w:val="12"/>
        </w:numPr>
        <w:rPr>
          <w:rFonts w:asciiTheme="majorHAnsi" w:hAnsiTheme="majorHAnsi" w:cstheme="majorHAnsi"/>
          <w:color w:val="000000" w:themeColor="text1"/>
          <w:sz w:val="22"/>
          <w:szCs w:val="22"/>
        </w:rPr>
      </w:pPr>
      <w:r w:rsidRPr="00A12E8C">
        <w:rPr>
          <w:rFonts w:asciiTheme="majorHAnsi" w:hAnsiTheme="majorHAnsi" w:cstheme="majorHAnsi"/>
          <w:color w:val="000000" w:themeColor="text1"/>
          <w:sz w:val="22"/>
          <w:szCs w:val="22"/>
        </w:rPr>
        <w:t>M</w:t>
      </w:r>
      <w:r w:rsidR="006A3F37" w:rsidRPr="00A12E8C">
        <w:rPr>
          <w:rFonts w:asciiTheme="majorHAnsi" w:hAnsiTheme="majorHAnsi" w:cstheme="majorHAnsi"/>
          <w:color w:val="000000" w:themeColor="text1"/>
          <w:sz w:val="22"/>
          <w:szCs w:val="22"/>
        </w:rPr>
        <w:t xml:space="preserve">aintains financial records and supplies reports thereof to the Board at least semi-annually </w:t>
      </w:r>
    </w:p>
    <w:p w14:paraId="31ACBF3F" w14:textId="5498494C" w:rsidR="006A3F37" w:rsidRPr="00A12E8C" w:rsidRDefault="00962DE6" w:rsidP="00962DE6">
      <w:pPr>
        <w:pStyle w:val="ListParagraph"/>
        <w:numPr>
          <w:ilvl w:val="0"/>
          <w:numId w:val="12"/>
        </w:numPr>
        <w:rPr>
          <w:rFonts w:asciiTheme="majorHAnsi" w:hAnsiTheme="majorHAnsi" w:cstheme="majorHAnsi"/>
          <w:color w:val="000000" w:themeColor="text1"/>
          <w:sz w:val="22"/>
          <w:szCs w:val="22"/>
        </w:rPr>
      </w:pPr>
      <w:r w:rsidRPr="00A12E8C">
        <w:rPr>
          <w:rFonts w:asciiTheme="majorHAnsi" w:hAnsiTheme="majorHAnsi" w:cstheme="majorHAnsi"/>
          <w:color w:val="000000" w:themeColor="text1"/>
          <w:sz w:val="22"/>
          <w:szCs w:val="22"/>
        </w:rPr>
        <w:t>S</w:t>
      </w:r>
      <w:r w:rsidR="006A3F37" w:rsidRPr="00A12E8C">
        <w:rPr>
          <w:rFonts w:asciiTheme="majorHAnsi" w:hAnsiTheme="majorHAnsi" w:cstheme="majorHAnsi"/>
          <w:color w:val="000000" w:themeColor="text1"/>
          <w:sz w:val="22"/>
          <w:szCs w:val="22"/>
        </w:rPr>
        <w:t>ubmits financial records for audit prior to the annual meeting</w:t>
      </w:r>
    </w:p>
    <w:p w14:paraId="4B31A230" w14:textId="43DD51B0" w:rsidR="006A3F37" w:rsidRPr="00034D76" w:rsidRDefault="00962DE6" w:rsidP="00034D76">
      <w:pPr>
        <w:pStyle w:val="ListParagraph"/>
        <w:numPr>
          <w:ilvl w:val="0"/>
          <w:numId w:val="12"/>
        </w:numPr>
        <w:rPr>
          <w:rFonts w:asciiTheme="majorHAnsi" w:hAnsiTheme="majorHAnsi" w:cstheme="majorHAnsi"/>
          <w:color w:val="000000" w:themeColor="text1"/>
          <w:sz w:val="22"/>
          <w:szCs w:val="22"/>
        </w:rPr>
      </w:pPr>
      <w:r w:rsidRPr="00034D76">
        <w:rPr>
          <w:rFonts w:asciiTheme="majorHAnsi" w:hAnsiTheme="majorHAnsi" w:cstheme="majorHAnsi"/>
          <w:color w:val="000000" w:themeColor="text1"/>
          <w:sz w:val="22"/>
          <w:szCs w:val="22"/>
        </w:rPr>
        <w:t>D</w:t>
      </w:r>
      <w:r w:rsidR="006A3F37" w:rsidRPr="00034D76">
        <w:rPr>
          <w:rFonts w:asciiTheme="majorHAnsi" w:hAnsiTheme="majorHAnsi" w:cstheme="majorHAnsi"/>
          <w:color w:val="000000" w:themeColor="text1"/>
          <w:sz w:val="22"/>
          <w:szCs w:val="22"/>
        </w:rPr>
        <w:t xml:space="preserve">isburses payments as authorized by the Chairperson and a designated Board member and provides a standardized form for requesting such </w:t>
      </w:r>
      <w:r w:rsidR="00036E22" w:rsidRPr="00034D76">
        <w:rPr>
          <w:rFonts w:asciiTheme="majorHAnsi" w:hAnsiTheme="majorHAnsi" w:cstheme="majorHAnsi"/>
          <w:color w:val="000000" w:themeColor="text1"/>
          <w:sz w:val="22"/>
          <w:szCs w:val="22"/>
        </w:rPr>
        <w:t>reimbursements and</w:t>
      </w:r>
      <w:r w:rsidR="006A3F37" w:rsidRPr="00034D76">
        <w:rPr>
          <w:rFonts w:asciiTheme="majorHAnsi" w:hAnsiTheme="majorHAnsi" w:cstheme="majorHAnsi"/>
          <w:color w:val="000000" w:themeColor="text1"/>
          <w:sz w:val="22"/>
          <w:szCs w:val="22"/>
        </w:rPr>
        <w:t xml:space="preserve"> preserves these for future reference.</w:t>
      </w:r>
    </w:p>
    <w:p w14:paraId="4A27DE28" w14:textId="54AE0167" w:rsidR="006A3F37" w:rsidRPr="00EE7E6C" w:rsidRDefault="006A3F37" w:rsidP="00034D76">
      <w:pPr>
        <w:pStyle w:val="ListParagraph"/>
        <w:numPr>
          <w:ilvl w:val="0"/>
          <w:numId w:val="12"/>
        </w:numPr>
        <w:rPr>
          <w:rFonts w:asciiTheme="majorHAnsi" w:hAnsiTheme="majorHAnsi" w:cstheme="majorHAnsi"/>
          <w:color w:val="000000" w:themeColor="text1"/>
          <w:sz w:val="22"/>
          <w:szCs w:val="22"/>
        </w:rPr>
      </w:pPr>
      <w:r w:rsidRPr="00EE7E6C">
        <w:rPr>
          <w:rFonts w:asciiTheme="majorHAnsi" w:hAnsiTheme="majorHAnsi" w:cstheme="majorHAnsi"/>
          <w:color w:val="000000" w:themeColor="text1"/>
          <w:sz w:val="22"/>
          <w:szCs w:val="22"/>
        </w:rPr>
        <w:t>Distributes/orders graduation crosses and other supplies to the Areas upon request</w:t>
      </w:r>
      <w:r w:rsidR="00070895" w:rsidRPr="00EE7E6C">
        <w:rPr>
          <w:rFonts w:asciiTheme="majorHAnsi" w:hAnsiTheme="majorHAnsi" w:cstheme="majorHAnsi"/>
          <w:color w:val="000000" w:themeColor="text1"/>
          <w:sz w:val="22"/>
          <w:szCs w:val="22"/>
        </w:rPr>
        <w:t xml:space="preserve"> and payment</w:t>
      </w:r>
      <w:r w:rsidRPr="00EE7E6C">
        <w:rPr>
          <w:rFonts w:asciiTheme="majorHAnsi" w:hAnsiTheme="majorHAnsi" w:cstheme="majorHAnsi"/>
          <w:color w:val="000000" w:themeColor="text1"/>
          <w:sz w:val="22"/>
          <w:szCs w:val="22"/>
        </w:rPr>
        <w:t>.</w:t>
      </w:r>
    </w:p>
    <w:p w14:paraId="768292BF" w14:textId="77777777" w:rsidR="006A3F37" w:rsidRPr="00EE7E6C" w:rsidRDefault="006A3F37" w:rsidP="006A3F37">
      <w:pPr>
        <w:widowControl w:val="0"/>
        <w:suppressAutoHyphens/>
        <w:rPr>
          <w:rFonts w:asciiTheme="majorHAnsi" w:hAnsiTheme="majorHAnsi" w:cstheme="majorHAnsi"/>
          <w:color w:val="000000" w:themeColor="text1"/>
          <w:sz w:val="22"/>
          <w:szCs w:val="22"/>
        </w:rPr>
      </w:pPr>
    </w:p>
    <w:p w14:paraId="0A44B103" w14:textId="14338E79" w:rsidR="006A3F37" w:rsidRPr="00A12E8C" w:rsidRDefault="006A3F37" w:rsidP="006A3F37">
      <w:pPr>
        <w:widowControl w:val="0"/>
        <w:suppressAutoHyphens/>
        <w:rPr>
          <w:rFonts w:asciiTheme="majorHAnsi" w:hAnsiTheme="majorHAnsi" w:cstheme="majorHAnsi"/>
          <w:b/>
          <w:bCs/>
          <w:sz w:val="22"/>
          <w:szCs w:val="22"/>
          <w:u w:val="single"/>
        </w:rPr>
      </w:pPr>
      <w:r w:rsidRPr="00A12E8C">
        <w:rPr>
          <w:rFonts w:asciiTheme="majorHAnsi" w:hAnsiTheme="majorHAnsi" w:cstheme="majorHAnsi"/>
          <w:b/>
          <w:bCs/>
          <w:sz w:val="22"/>
          <w:szCs w:val="22"/>
          <w:u w:val="single"/>
        </w:rPr>
        <w:t xml:space="preserve">Executive Director </w:t>
      </w:r>
    </w:p>
    <w:p w14:paraId="6568B5C8" w14:textId="7D12A001" w:rsidR="0041231C" w:rsidRPr="00A12E8C" w:rsidRDefault="0041231C" w:rsidP="0041231C">
      <w:pPr>
        <w:pStyle w:val="ListParagraph"/>
        <w:numPr>
          <w:ilvl w:val="0"/>
          <w:numId w:val="13"/>
        </w:numPr>
        <w:jc w:val="both"/>
        <w:rPr>
          <w:rFonts w:asciiTheme="majorHAnsi" w:hAnsiTheme="majorHAnsi" w:cstheme="majorHAnsi"/>
          <w:sz w:val="22"/>
          <w:szCs w:val="22"/>
        </w:rPr>
      </w:pPr>
      <w:r w:rsidRPr="00A12E8C">
        <w:rPr>
          <w:rFonts w:asciiTheme="majorHAnsi" w:hAnsiTheme="majorHAnsi" w:cstheme="majorHAnsi"/>
          <w:sz w:val="22"/>
          <w:szCs w:val="22"/>
        </w:rPr>
        <w:t xml:space="preserve">Shall be an </w:t>
      </w:r>
      <w:r w:rsidR="006A3F37" w:rsidRPr="00A12E8C">
        <w:rPr>
          <w:rFonts w:asciiTheme="majorHAnsi" w:hAnsiTheme="majorHAnsi" w:cstheme="majorHAnsi"/>
          <w:sz w:val="22"/>
          <w:szCs w:val="22"/>
        </w:rPr>
        <w:t xml:space="preserve">ordained ELCA pastor </w:t>
      </w:r>
    </w:p>
    <w:p w14:paraId="7518EB95" w14:textId="5EA3EE1A" w:rsidR="0041231C" w:rsidRPr="00A12E8C" w:rsidRDefault="00962DE6" w:rsidP="0041231C">
      <w:pPr>
        <w:pStyle w:val="ListParagraph"/>
        <w:numPr>
          <w:ilvl w:val="0"/>
          <w:numId w:val="13"/>
        </w:numPr>
        <w:jc w:val="both"/>
        <w:rPr>
          <w:rFonts w:asciiTheme="majorHAnsi" w:hAnsiTheme="majorHAnsi" w:cstheme="majorHAnsi"/>
          <w:sz w:val="22"/>
          <w:szCs w:val="22"/>
        </w:rPr>
      </w:pPr>
      <w:r w:rsidRPr="00A12E8C">
        <w:rPr>
          <w:rFonts w:asciiTheme="majorHAnsi" w:hAnsiTheme="majorHAnsi" w:cstheme="majorHAnsi"/>
          <w:sz w:val="22"/>
          <w:szCs w:val="22"/>
        </w:rPr>
        <w:t>P</w:t>
      </w:r>
      <w:r w:rsidR="006A3F37" w:rsidRPr="00A12E8C">
        <w:rPr>
          <w:rFonts w:asciiTheme="majorHAnsi" w:hAnsiTheme="majorHAnsi" w:cstheme="majorHAnsi"/>
          <w:sz w:val="22"/>
          <w:szCs w:val="22"/>
        </w:rPr>
        <w:t xml:space="preserve">rovides pastoral leadership for the National Board.  </w:t>
      </w:r>
    </w:p>
    <w:p w14:paraId="61A747EA" w14:textId="773D86CF" w:rsidR="0041231C" w:rsidRPr="00A12E8C" w:rsidRDefault="006A3F37" w:rsidP="0041231C">
      <w:pPr>
        <w:pStyle w:val="ListParagraph"/>
        <w:numPr>
          <w:ilvl w:val="0"/>
          <w:numId w:val="13"/>
        </w:numPr>
        <w:jc w:val="both"/>
        <w:rPr>
          <w:rFonts w:asciiTheme="majorHAnsi" w:hAnsiTheme="majorHAnsi" w:cstheme="majorHAnsi"/>
          <w:sz w:val="22"/>
          <w:szCs w:val="22"/>
        </w:rPr>
      </w:pPr>
      <w:r w:rsidRPr="00A12E8C">
        <w:rPr>
          <w:rFonts w:asciiTheme="majorHAnsi" w:hAnsiTheme="majorHAnsi" w:cstheme="majorHAnsi"/>
          <w:sz w:val="22"/>
          <w:szCs w:val="22"/>
        </w:rPr>
        <w:lastRenderedPageBreak/>
        <w:t>The Executive Director has no term limits and serves at the pleasure of the Board</w:t>
      </w:r>
    </w:p>
    <w:p w14:paraId="4193C3A5" w14:textId="661F8544" w:rsidR="0041231C" w:rsidRPr="00036E22" w:rsidRDefault="00962DE6" w:rsidP="0041231C">
      <w:pPr>
        <w:pStyle w:val="ListParagraph"/>
        <w:numPr>
          <w:ilvl w:val="0"/>
          <w:numId w:val="13"/>
        </w:numPr>
        <w:jc w:val="both"/>
        <w:rPr>
          <w:rFonts w:asciiTheme="majorHAnsi" w:hAnsiTheme="majorHAnsi" w:cstheme="majorHAnsi"/>
          <w:bCs/>
          <w:sz w:val="22"/>
          <w:szCs w:val="22"/>
        </w:rPr>
      </w:pPr>
      <w:r w:rsidRPr="00A12E8C">
        <w:rPr>
          <w:rFonts w:asciiTheme="majorHAnsi" w:hAnsiTheme="majorHAnsi" w:cstheme="majorHAnsi"/>
          <w:sz w:val="22"/>
          <w:szCs w:val="22"/>
        </w:rPr>
        <w:t>P</w:t>
      </w:r>
      <w:r w:rsidR="006A3F37" w:rsidRPr="00A12E8C">
        <w:rPr>
          <w:rFonts w:asciiTheme="majorHAnsi" w:hAnsiTheme="majorHAnsi" w:cstheme="majorHAnsi"/>
          <w:sz w:val="22"/>
          <w:szCs w:val="22"/>
        </w:rPr>
        <w:t xml:space="preserve">rovides spiritual and theological guidance for </w:t>
      </w:r>
      <w:r w:rsidR="00070895">
        <w:rPr>
          <w:rFonts w:asciiTheme="majorHAnsi" w:hAnsiTheme="majorHAnsi" w:cstheme="majorHAnsi"/>
          <w:sz w:val="22"/>
          <w:szCs w:val="22"/>
        </w:rPr>
        <w:t>GIF/</w:t>
      </w:r>
      <w:r w:rsidR="006A3F37" w:rsidRPr="00036E22">
        <w:rPr>
          <w:rFonts w:asciiTheme="majorHAnsi" w:hAnsiTheme="majorHAnsi" w:cstheme="majorHAnsi"/>
          <w:bCs/>
          <w:sz w:val="22"/>
          <w:szCs w:val="22"/>
        </w:rPr>
        <w:t xml:space="preserve">diakonia </w:t>
      </w:r>
    </w:p>
    <w:p w14:paraId="08476AE1" w14:textId="33F05BC0" w:rsidR="006A3F37" w:rsidRPr="00A12E8C" w:rsidRDefault="00962DE6" w:rsidP="00962DE6">
      <w:pPr>
        <w:pStyle w:val="ListParagraph"/>
        <w:numPr>
          <w:ilvl w:val="0"/>
          <w:numId w:val="13"/>
        </w:numPr>
        <w:jc w:val="both"/>
        <w:rPr>
          <w:rFonts w:asciiTheme="majorHAnsi" w:hAnsiTheme="majorHAnsi" w:cstheme="majorHAnsi"/>
          <w:sz w:val="22"/>
          <w:szCs w:val="22"/>
        </w:rPr>
      </w:pPr>
      <w:r w:rsidRPr="00036E22">
        <w:rPr>
          <w:rFonts w:asciiTheme="majorHAnsi" w:hAnsiTheme="majorHAnsi" w:cstheme="majorHAnsi"/>
          <w:bCs/>
          <w:sz w:val="22"/>
          <w:szCs w:val="22"/>
        </w:rPr>
        <w:t>A</w:t>
      </w:r>
      <w:r w:rsidR="006A3F37" w:rsidRPr="00036E22">
        <w:rPr>
          <w:rFonts w:asciiTheme="majorHAnsi" w:hAnsiTheme="majorHAnsi" w:cstheme="majorHAnsi"/>
          <w:bCs/>
          <w:sz w:val="22"/>
          <w:szCs w:val="22"/>
        </w:rPr>
        <w:t xml:space="preserve">cts as a liaison on behalf of </w:t>
      </w:r>
      <w:r w:rsidR="00070895" w:rsidRPr="00036E22">
        <w:rPr>
          <w:rFonts w:asciiTheme="majorHAnsi" w:hAnsiTheme="majorHAnsi" w:cstheme="majorHAnsi"/>
          <w:bCs/>
          <w:sz w:val="22"/>
          <w:szCs w:val="22"/>
        </w:rPr>
        <w:t>GIF/</w:t>
      </w:r>
      <w:r w:rsidR="006A3F37" w:rsidRPr="00036E22">
        <w:rPr>
          <w:rFonts w:asciiTheme="majorHAnsi" w:hAnsiTheme="majorHAnsi" w:cstheme="majorHAnsi"/>
          <w:bCs/>
          <w:sz w:val="22"/>
          <w:szCs w:val="22"/>
        </w:rPr>
        <w:t>diakonia with offi</w:t>
      </w:r>
      <w:r w:rsidR="006A3F37" w:rsidRPr="00A12E8C">
        <w:rPr>
          <w:rFonts w:asciiTheme="majorHAnsi" w:hAnsiTheme="majorHAnsi" w:cstheme="majorHAnsi"/>
          <w:sz w:val="22"/>
          <w:szCs w:val="22"/>
        </w:rPr>
        <w:t>cial church structures as necessary or advisable.</w:t>
      </w:r>
    </w:p>
    <w:p w14:paraId="2069A2E9" w14:textId="77777777" w:rsidR="00552FB9" w:rsidRPr="00EE7E6C" w:rsidRDefault="006A3F37" w:rsidP="00552FB9">
      <w:pPr>
        <w:jc w:val="both"/>
        <w:rPr>
          <w:rFonts w:asciiTheme="majorHAnsi" w:hAnsiTheme="majorHAnsi" w:cstheme="majorHAnsi"/>
          <w:color w:val="FF0000"/>
          <w:sz w:val="22"/>
          <w:szCs w:val="22"/>
        </w:rPr>
      </w:pPr>
      <w:r w:rsidRPr="00A12E8C">
        <w:rPr>
          <w:rFonts w:asciiTheme="majorHAnsi" w:hAnsiTheme="majorHAnsi" w:cstheme="majorHAnsi"/>
          <w:sz w:val="22"/>
          <w:szCs w:val="22"/>
        </w:rPr>
        <w:tab/>
      </w:r>
      <w:r w:rsidR="00552FB9" w:rsidRPr="00A12E8C">
        <w:rPr>
          <w:rFonts w:asciiTheme="majorHAnsi" w:hAnsiTheme="majorHAnsi" w:cstheme="majorHAnsi"/>
          <w:sz w:val="22"/>
          <w:szCs w:val="22"/>
        </w:rPr>
        <w:t>*</w:t>
      </w:r>
      <w:r w:rsidR="00552FB9" w:rsidRPr="00EE7E6C">
        <w:rPr>
          <w:rFonts w:asciiTheme="majorHAnsi" w:hAnsiTheme="majorHAnsi" w:cstheme="majorHAnsi"/>
          <w:color w:val="FF0000"/>
          <w:sz w:val="22"/>
          <w:szCs w:val="22"/>
        </w:rPr>
        <w:t>Add Voting, attendance expectations, special assignments/serving on sub-committees?</w:t>
      </w:r>
    </w:p>
    <w:p w14:paraId="36DBE25A" w14:textId="0F9B90A0" w:rsidR="006A3F37" w:rsidRPr="00A12E8C" w:rsidRDefault="006A3F37" w:rsidP="006A3F37">
      <w:pPr>
        <w:ind w:left="709"/>
        <w:rPr>
          <w:rFonts w:asciiTheme="majorHAnsi" w:hAnsiTheme="majorHAnsi" w:cstheme="majorHAnsi"/>
          <w:sz w:val="22"/>
          <w:szCs w:val="22"/>
        </w:rPr>
      </w:pPr>
    </w:p>
    <w:p w14:paraId="2C875B68" w14:textId="73A97A81" w:rsidR="006A3F37" w:rsidRPr="00A12E8C" w:rsidRDefault="006A3F37" w:rsidP="006A3F37">
      <w:pPr>
        <w:rPr>
          <w:rFonts w:asciiTheme="majorHAnsi" w:hAnsiTheme="majorHAnsi" w:cstheme="majorHAnsi"/>
          <w:sz w:val="22"/>
          <w:szCs w:val="22"/>
        </w:rPr>
      </w:pPr>
      <w:r w:rsidRPr="00A12E8C">
        <w:rPr>
          <w:rFonts w:asciiTheme="majorHAnsi" w:hAnsiTheme="majorHAnsi" w:cstheme="majorHAnsi"/>
          <w:sz w:val="22"/>
          <w:szCs w:val="22"/>
        </w:rPr>
        <w:t xml:space="preserve">For certain essential, continuing functions, the Board may engage </w:t>
      </w:r>
      <w:r w:rsidRPr="00A12E8C">
        <w:rPr>
          <w:rFonts w:asciiTheme="majorHAnsi" w:hAnsiTheme="majorHAnsi" w:cstheme="majorHAnsi"/>
          <w:b/>
          <w:bCs/>
          <w:sz w:val="22"/>
          <w:szCs w:val="22"/>
        </w:rPr>
        <w:t>Coordinator(s).</w:t>
      </w:r>
      <w:r w:rsidRPr="00A12E8C">
        <w:rPr>
          <w:rFonts w:asciiTheme="majorHAnsi" w:hAnsiTheme="majorHAnsi" w:cstheme="majorHAnsi"/>
          <w:sz w:val="22"/>
          <w:szCs w:val="22"/>
        </w:rPr>
        <w:t xml:space="preserve"> A person in such a position shall be a member of the Board ex officio, with voice but no vote, and may be compensated. Any function requiring a Coordinator shall have oversight by a committee drawn from members of the Board </w:t>
      </w:r>
      <w:r w:rsidR="001E5239" w:rsidRPr="00A12E8C">
        <w:rPr>
          <w:rFonts w:asciiTheme="majorHAnsi" w:hAnsiTheme="majorHAnsi" w:cstheme="majorHAnsi"/>
          <w:sz w:val="22"/>
          <w:szCs w:val="22"/>
        </w:rPr>
        <w:t>and</w:t>
      </w:r>
      <w:r w:rsidRPr="00A12E8C">
        <w:rPr>
          <w:rFonts w:asciiTheme="majorHAnsi" w:hAnsiTheme="majorHAnsi" w:cstheme="majorHAnsi"/>
          <w:sz w:val="22"/>
          <w:szCs w:val="22"/>
        </w:rPr>
        <w:t xml:space="preserve"> as needed, person(s) with relevant expertise from outside the Board.</w:t>
      </w:r>
    </w:p>
    <w:p w14:paraId="73E76845" w14:textId="2AA7BDCA" w:rsidR="006A3F37" w:rsidRPr="00A12E8C" w:rsidRDefault="00916328" w:rsidP="006A3F37">
      <w:pPr>
        <w:jc w:val="both"/>
        <w:outlineLvl w:val="0"/>
        <w:rPr>
          <w:rFonts w:asciiTheme="majorHAnsi" w:hAnsiTheme="majorHAnsi" w:cstheme="majorHAnsi"/>
          <w:b/>
          <w:bCs/>
          <w:sz w:val="22"/>
          <w:szCs w:val="22"/>
        </w:rPr>
      </w:pPr>
      <w:r>
        <w:rPr>
          <w:rFonts w:asciiTheme="majorHAnsi" w:hAnsiTheme="majorHAnsi" w:cstheme="majorHAnsi"/>
          <w:b/>
          <w:bCs/>
          <w:sz w:val="22"/>
          <w:szCs w:val="22"/>
        </w:rPr>
        <w:t xml:space="preserve">National </w:t>
      </w:r>
      <w:r w:rsidR="006A3F37" w:rsidRPr="00A12E8C">
        <w:rPr>
          <w:rFonts w:asciiTheme="majorHAnsi" w:hAnsiTheme="majorHAnsi" w:cstheme="majorHAnsi"/>
          <w:b/>
          <w:bCs/>
          <w:sz w:val="22"/>
          <w:szCs w:val="22"/>
        </w:rPr>
        <w:t>Board Members</w:t>
      </w:r>
    </w:p>
    <w:p w14:paraId="74A70275" w14:textId="77777777" w:rsidR="00552FB9" w:rsidRDefault="006A3F37" w:rsidP="006A3F37">
      <w:pPr>
        <w:jc w:val="both"/>
        <w:rPr>
          <w:rFonts w:asciiTheme="majorHAnsi" w:hAnsiTheme="majorHAnsi" w:cstheme="majorHAnsi"/>
          <w:sz w:val="22"/>
          <w:szCs w:val="22"/>
        </w:rPr>
      </w:pPr>
      <w:r w:rsidRPr="00A12E8C">
        <w:rPr>
          <w:rFonts w:asciiTheme="majorHAnsi" w:hAnsiTheme="majorHAnsi" w:cstheme="majorHAnsi"/>
          <w:sz w:val="22"/>
          <w:szCs w:val="22"/>
        </w:rPr>
        <w:t>Board members are responsible for all national board matters.  Acting as a team, the board members participate in discussions at national board meetings, preparing information as needed to support the tasks of the board.</w:t>
      </w:r>
      <w:r w:rsidR="00005A87">
        <w:rPr>
          <w:rFonts w:asciiTheme="majorHAnsi" w:hAnsiTheme="majorHAnsi" w:cstheme="majorHAnsi"/>
          <w:sz w:val="22"/>
          <w:szCs w:val="22"/>
        </w:rPr>
        <w:t xml:space="preserve"> </w:t>
      </w:r>
    </w:p>
    <w:p w14:paraId="5E68F2BE" w14:textId="77777777" w:rsidR="00552FB9" w:rsidRDefault="00552FB9" w:rsidP="006A3F37">
      <w:pPr>
        <w:jc w:val="both"/>
        <w:rPr>
          <w:rFonts w:asciiTheme="majorHAnsi" w:hAnsiTheme="majorHAnsi" w:cstheme="majorHAnsi"/>
          <w:sz w:val="22"/>
          <w:szCs w:val="22"/>
        </w:rPr>
      </w:pPr>
    </w:p>
    <w:p w14:paraId="1793B4B8" w14:textId="46163E83" w:rsidR="00E733EE" w:rsidRPr="006819F7" w:rsidRDefault="00005A87" w:rsidP="006A3F37">
      <w:pPr>
        <w:jc w:val="both"/>
        <w:rPr>
          <w:rFonts w:asciiTheme="majorHAnsi" w:hAnsiTheme="majorHAnsi" w:cstheme="majorHAnsi"/>
          <w:strike/>
          <w:sz w:val="22"/>
          <w:szCs w:val="22"/>
        </w:rPr>
      </w:pPr>
      <w:r w:rsidRPr="006819F7">
        <w:rPr>
          <w:rFonts w:asciiTheme="majorHAnsi" w:hAnsiTheme="majorHAnsi" w:cstheme="majorHAnsi"/>
          <w:strike/>
          <w:sz w:val="22"/>
          <w:szCs w:val="22"/>
        </w:rPr>
        <w:t xml:space="preserve">Further details and helpful information for national board members can be found on our national website by logging in to the password protected area. </w:t>
      </w:r>
    </w:p>
    <w:p w14:paraId="3FDF6FDE" w14:textId="77777777" w:rsidR="00E733EE" w:rsidRPr="006819F7" w:rsidRDefault="00E733EE" w:rsidP="00E733EE">
      <w:pPr>
        <w:rPr>
          <w:strike/>
          <w:sz w:val="22"/>
        </w:rPr>
      </w:pPr>
      <w:r w:rsidRPr="006819F7">
        <w:rPr>
          <w:strike/>
          <w:sz w:val="22"/>
        </w:rPr>
        <w:t xml:space="preserve">Go to </w:t>
      </w:r>
      <w:hyperlink r:id="rId5" w:history="1">
        <w:r w:rsidRPr="006819F7">
          <w:rPr>
            <w:rStyle w:val="Hyperlink"/>
            <w:strike/>
            <w:sz w:val="22"/>
          </w:rPr>
          <w:t>www.diakoniausa.org</w:t>
        </w:r>
      </w:hyperlink>
    </w:p>
    <w:p w14:paraId="4815B732" w14:textId="77777777" w:rsidR="00E733EE" w:rsidRPr="006819F7" w:rsidRDefault="00E733EE" w:rsidP="00E733EE">
      <w:pPr>
        <w:rPr>
          <w:strike/>
          <w:sz w:val="22"/>
        </w:rPr>
      </w:pPr>
      <w:r w:rsidRPr="006819F7">
        <w:rPr>
          <w:strike/>
          <w:sz w:val="22"/>
        </w:rPr>
        <w:t xml:space="preserve">At top right of page:  Enter username: </w:t>
      </w:r>
      <w:proofErr w:type="spellStart"/>
      <w:proofErr w:type="gramStart"/>
      <w:r w:rsidRPr="006819F7">
        <w:rPr>
          <w:strike/>
          <w:sz w:val="22"/>
        </w:rPr>
        <w:t>national.board</w:t>
      </w:r>
      <w:proofErr w:type="spellEnd"/>
      <w:proofErr w:type="gramEnd"/>
      <w:r w:rsidRPr="006819F7">
        <w:rPr>
          <w:strike/>
          <w:sz w:val="22"/>
        </w:rPr>
        <w:t xml:space="preserve"> and password: Servabo.Fidem9!   </w:t>
      </w:r>
    </w:p>
    <w:p w14:paraId="79D368CB" w14:textId="4A4EB229" w:rsidR="00E733EE" w:rsidRPr="006819F7" w:rsidRDefault="00E733EE" w:rsidP="00E733EE">
      <w:pPr>
        <w:rPr>
          <w:strike/>
          <w:sz w:val="22"/>
        </w:rPr>
      </w:pPr>
      <w:r w:rsidRPr="006819F7">
        <w:rPr>
          <w:strike/>
          <w:sz w:val="22"/>
        </w:rPr>
        <w:t xml:space="preserve">Click LOG IN. Click </w:t>
      </w:r>
      <w:r w:rsidRPr="006819F7">
        <w:rPr>
          <w:strike/>
          <w:color w:val="FF0000"/>
          <w:sz w:val="22"/>
        </w:rPr>
        <w:t xml:space="preserve">member resources </w:t>
      </w:r>
      <w:r w:rsidRPr="006819F7">
        <w:rPr>
          <w:strike/>
          <w:sz w:val="22"/>
        </w:rPr>
        <w:t>at top right, then click National Board.</w:t>
      </w:r>
    </w:p>
    <w:p w14:paraId="721CF885" w14:textId="55CCA29F" w:rsidR="00E733EE" w:rsidRPr="006819F7" w:rsidRDefault="00E733EE" w:rsidP="00E733EE">
      <w:pPr>
        <w:rPr>
          <w:bCs/>
          <w:sz w:val="22"/>
          <w:szCs w:val="22"/>
        </w:rPr>
      </w:pPr>
      <w:r w:rsidRPr="0005433A">
        <w:rPr>
          <w:b/>
        </w:rPr>
        <w:t>National Board</w:t>
      </w:r>
      <w:r>
        <w:rPr>
          <w:b/>
        </w:rPr>
        <w:t xml:space="preserve"> Table of contents</w:t>
      </w:r>
      <w:r w:rsidR="00552FB9">
        <w:rPr>
          <w:b/>
        </w:rPr>
        <w:t xml:space="preserve"> includes</w:t>
      </w:r>
      <w:r w:rsidRPr="0005433A">
        <w:rPr>
          <w:b/>
        </w:rPr>
        <w:t>:</w:t>
      </w:r>
      <w:r w:rsidR="006819F7">
        <w:rPr>
          <w:b/>
        </w:rPr>
        <w:t xml:space="preserve"> </w:t>
      </w:r>
      <w:r w:rsidR="006819F7" w:rsidRPr="006819F7">
        <w:rPr>
          <w:bCs/>
          <w:sz w:val="22"/>
          <w:szCs w:val="22"/>
        </w:rPr>
        <w:t>(should these be held by the secretary and chairperson?)</w:t>
      </w:r>
    </w:p>
    <w:p w14:paraId="5C770A90" w14:textId="77777777" w:rsidR="00E733EE" w:rsidRDefault="00E733EE" w:rsidP="00E733EE">
      <w:r>
        <w:t>Diakonia constitution</w:t>
      </w:r>
    </w:p>
    <w:p w14:paraId="5DDD2714" w14:textId="77777777" w:rsidR="00E733EE" w:rsidRDefault="00E733EE" w:rsidP="00E733EE">
      <w:r>
        <w:t>Diakonia handbook</w:t>
      </w:r>
    </w:p>
    <w:p w14:paraId="08311245" w14:textId="77777777" w:rsidR="00E733EE" w:rsidRDefault="00E733EE" w:rsidP="00E733EE">
      <w:r>
        <w:t>Financial and privacy policies</w:t>
      </w:r>
    </w:p>
    <w:p w14:paraId="5D969909" w14:textId="77777777" w:rsidR="00E733EE" w:rsidRDefault="00E733EE" w:rsidP="00E733EE">
      <w:r>
        <w:t>Incorporation and Trademark documents</w:t>
      </w:r>
    </w:p>
    <w:p w14:paraId="7579E268" w14:textId="77777777" w:rsidR="00E733EE" w:rsidRDefault="00E733EE" w:rsidP="00E733EE">
      <w:r>
        <w:t>National board meeting minutes</w:t>
      </w:r>
    </w:p>
    <w:p w14:paraId="5FEF9E73" w14:textId="77777777" w:rsidR="00E733EE" w:rsidRDefault="00E733EE" w:rsidP="00E733EE">
      <w:r>
        <w:t>National board roster</w:t>
      </w:r>
    </w:p>
    <w:p w14:paraId="069E868F" w14:textId="44028AF1" w:rsidR="00E733EE" w:rsidRDefault="00E733EE" w:rsidP="00E733EE"/>
    <w:p w14:paraId="346602EA" w14:textId="77777777" w:rsidR="00F42463" w:rsidRDefault="00F42463" w:rsidP="003316F7">
      <w:pPr>
        <w:jc w:val="both"/>
        <w:outlineLvl w:val="0"/>
        <w:rPr>
          <w:rFonts w:asciiTheme="majorHAnsi" w:hAnsiTheme="majorHAnsi" w:cstheme="majorHAnsi"/>
          <w:b/>
          <w:bCs/>
          <w:iCs/>
          <w:sz w:val="36"/>
          <w:szCs w:val="36"/>
          <w:u w:val="single"/>
        </w:rPr>
      </w:pPr>
    </w:p>
    <w:p w14:paraId="44B83370" w14:textId="468ED76F" w:rsidR="003316F7" w:rsidRPr="00726222" w:rsidRDefault="003316F7" w:rsidP="003316F7">
      <w:pPr>
        <w:jc w:val="both"/>
        <w:outlineLvl w:val="0"/>
        <w:rPr>
          <w:rFonts w:asciiTheme="majorHAnsi" w:hAnsiTheme="majorHAnsi" w:cstheme="majorHAnsi"/>
          <w:b/>
          <w:bCs/>
          <w:iCs/>
          <w:sz w:val="36"/>
          <w:szCs w:val="36"/>
        </w:rPr>
      </w:pPr>
      <w:r w:rsidRPr="00726222">
        <w:rPr>
          <w:rFonts w:asciiTheme="majorHAnsi" w:hAnsiTheme="majorHAnsi" w:cstheme="majorHAnsi"/>
          <w:b/>
          <w:bCs/>
          <w:iCs/>
          <w:sz w:val="36"/>
          <w:szCs w:val="36"/>
          <w:u w:val="single"/>
        </w:rPr>
        <w:t>II. AREA</w:t>
      </w:r>
      <w:r w:rsidR="00DB774B">
        <w:rPr>
          <w:rFonts w:asciiTheme="majorHAnsi" w:hAnsiTheme="majorHAnsi" w:cstheme="majorHAnsi"/>
          <w:b/>
          <w:bCs/>
          <w:iCs/>
          <w:sz w:val="36"/>
          <w:szCs w:val="36"/>
          <w:u w:val="single"/>
        </w:rPr>
        <w:t>S</w:t>
      </w:r>
      <w:r w:rsidR="006819F7">
        <w:rPr>
          <w:rFonts w:asciiTheme="majorHAnsi" w:hAnsiTheme="majorHAnsi" w:cstheme="majorHAnsi"/>
          <w:b/>
          <w:bCs/>
          <w:iCs/>
          <w:sz w:val="36"/>
          <w:szCs w:val="36"/>
          <w:u w:val="single"/>
        </w:rPr>
        <w:t>/Synods</w:t>
      </w:r>
      <w:r w:rsidR="00DB774B">
        <w:rPr>
          <w:rFonts w:asciiTheme="majorHAnsi" w:hAnsiTheme="majorHAnsi" w:cstheme="majorHAnsi"/>
          <w:b/>
          <w:bCs/>
          <w:iCs/>
          <w:sz w:val="36"/>
          <w:szCs w:val="36"/>
          <w:u w:val="single"/>
        </w:rPr>
        <w:t xml:space="preserve"> </w:t>
      </w:r>
      <w:r w:rsidRPr="00726222">
        <w:rPr>
          <w:rFonts w:asciiTheme="majorHAnsi" w:hAnsiTheme="majorHAnsi" w:cstheme="majorHAnsi"/>
          <w:b/>
          <w:bCs/>
          <w:iCs/>
          <w:sz w:val="36"/>
          <w:szCs w:val="36"/>
          <w:u w:val="single"/>
        </w:rPr>
        <w:t xml:space="preserve"> </w:t>
      </w:r>
    </w:p>
    <w:p w14:paraId="0F4A00C1" w14:textId="25071E67" w:rsidR="00B32042" w:rsidRPr="00036E22" w:rsidRDefault="00070895" w:rsidP="00B32042">
      <w:pPr>
        <w:rPr>
          <w:rFonts w:asciiTheme="majorHAnsi" w:hAnsiTheme="majorHAnsi" w:cstheme="majorHAnsi"/>
          <w:bCs/>
          <w:sz w:val="22"/>
          <w:szCs w:val="22"/>
        </w:rPr>
      </w:pPr>
      <w:r>
        <w:rPr>
          <w:rFonts w:asciiTheme="majorHAnsi" w:hAnsiTheme="majorHAnsi" w:cstheme="majorHAnsi"/>
          <w:b/>
          <w:sz w:val="22"/>
          <w:szCs w:val="22"/>
        </w:rPr>
        <w:t>G</w:t>
      </w:r>
      <w:r w:rsidR="009F7B0F">
        <w:rPr>
          <w:rFonts w:asciiTheme="majorHAnsi" w:hAnsiTheme="majorHAnsi" w:cstheme="majorHAnsi"/>
          <w:b/>
          <w:sz w:val="22"/>
          <w:szCs w:val="22"/>
        </w:rPr>
        <w:t xml:space="preserve">rowing </w:t>
      </w:r>
      <w:r>
        <w:rPr>
          <w:rFonts w:asciiTheme="majorHAnsi" w:hAnsiTheme="majorHAnsi" w:cstheme="majorHAnsi"/>
          <w:b/>
          <w:sz w:val="22"/>
          <w:szCs w:val="22"/>
        </w:rPr>
        <w:t>I</w:t>
      </w:r>
      <w:r w:rsidR="009F7B0F">
        <w:rPr>
          <w:rFonts w:asciiTheme="majorHAnsi" w:hAnsiTheme="majorHAnsi" w:cstheme="majorHAnsi"/>
          <w:b/>
          <w:sz w:val="22"/>
          <w:szCs w:val="22"/>
        </w:rPr>
        <w:t xml:space="preserve">n </w:t>
      </w:r>
      <w:r>
        <w:rPr>
          <w:rFonts w:asciiTheme="majorHAnsi" w:hAnsiTheme="majorHAnsi" w:cstheme="majorHAnsi"/>
          <w:b/>
          <w:sz w:val="22"/>
          <w:szCs w:val="22"/>
        </w:rPr>
        <w:t>F</w:t>
      </w:r>
      <w:r w:rsidR="009F7B0F">
        <w:rPr>
          <w:rFonts w:asciiTheme="majorHAnsi" w:hAnsiTheme="majorHAnsi" w:cstheme="majorHAnsi"/>
          <w:b/>
          <w:sz w:val="22"/>
          <w:szCs w:val="22"/>
        </w:rPr>
        <w:t>aith</w:t>
      </w:r>
      <w:r>
        <w:rPr>
          <w:rFonts w:asciiTheme="majorHAnsi" w:hAnsiTheme="majorHAnsi" w:cstheme="majorHAnsi"/>
          <w:b/>
          <w:sz w:val="22"/>
          <w:szCs w:val="22"/>
        </w:rPr>
        <w:t>/</w:t>
      </w:r>
      <w:r w:rsidR="0041231C" w:rsidRPr="00726222">
        <w:rPr>
          <w:rFonts w:asciiTheme="majorHAnsi" w:hAnsiTheme="majorHAnsi" w:cstheme="majorHAnsi"/>
          <w:b/>
          <w:sz w:val="22"/>
          <w:szCs w:val="22"/>
        </w:rPr>
        <w:t xml:space="preserve">diakonia </w:t>
      </w:r>
      <w:r w:rsidR="00726222">
        <w:rPr>
          <w:rFonts w:asciiTheme="majorHAnsi" w:hAnsiTheme="majorHAnsi" w:cstheme="majorHAnsi"/>
          <w:sz w:val="22"/>
          <w:szCs w:val="22"/>
        </w:rPr>
        <w:t>areas are the</w:t>
      </w:r>
      <w:r w:rsidR="0041231C" w:rsidRPr="00726222">
        <w:rPr>
          <w:rFonts w:asciiTheme="majorHAnsi" w:hAnsiTheme="majorHAnsi" w:cstheme="majorHAnsi"/>
          <w:sz w:val="22"/>
          <w:szCs w:val="22"/>
        </w:rPr>
        <w:t xml:space="preserve"> </w:t>
      </w:r>
      <w:r w:rsidR="00B32042" w:rsidRPr="00726222">
        <w:rPr>
          <w:rFonts w:asciiTheme="majorHAnsi" w:hAnsiTheme="majorHAnsi" w:cstheme="majorHAnsi"/>
          <w:sz w:val="22"/>
          <w:szCs w:val="22"/>
        </w:rPr>
        <w:t xml:space="preserve">geographical </w:t>
      </w:r>
      <w:r w:rsidR="0041231C" w:rsidRPr="00726222">
        <w:rPr>
          <w:rFonts w:asciiTheme="majorHAnsi" w:hAnsiTheme="majorHAnsi" w:cstheme="majorHAnsi"/>
          <w:sz w:val="22"/>
          <w:szCs w:val="22"/>
        </w:rPr>
        <w:t>area programs</w:t>
      </w:r>
      <w:r w:rsidR="00726222">
        <w:rPr>
          <w:rFonts w:asciiTheme="majorHAnsi" w:hAnsiTheme="majorHAnsi" w:cstheme="majorHAnsi"/>
          <w:sz w:val="22"/>
          <w:szCs w:val="22"/>
        </w:rPr>
        <w:t xml:space="preserve"> or </w:t>
      </w:r>
      <w:r w:rsidR="0041231C" w:rsidRPr="00726222">
        <w:rPr>
          <w:rFonts w:asciiTheme="majorHAnsi" w:hAnsiTheme="majorHAnsi" w:cstheme="majorHAnsi"/>
          <w:sz w:val="22"/>
          <w:szCs w:val="22"/>
        </w:rPr>
        <w:t xml:space="preserve">synods of the ELCA. Upon application to the national Board of Directors, these program units are authorized by it to identify as </w:t>
      </w:r>
      <w:r>
        <w:rPr>
          <w:rFonts w:asciiTheme="majorHAnsi" w:hAnsiTheme="majorHAnsi" w:cstheme="majorHAnsi"/>
          <w:sz w:val="22"/>
          <w:szCs w:val="22"/>
        </w:rPr>
        <w:t>GIF/</w:t>
      </w:r>
      <w:r w:rsidR="0041231C" w:rsidRPr="00036E22">
        <w:rPr>
          <w:rFonts w:asciiTheme="majorHAnsi" w:hAnsiTheme="majorHAnsi" w:cstheme="majorHAnsi"/>
          <w:bCs/>
          <w:sz w:val="22"/>
          <w:szCs w:val="22"/>
        </w:rPr>
        <w:t>diakonia programs, based on their commitment to the stated curriculum and to the provisions of</w:t>
      </w:r>
      <w:r w:rsidR="00B32042" w:rsidRPr="00036E22">
        <w:rPr>
          <w:rFonts w:asciiTheme="majorHAnsi" w:hAnsiTheme="majorHAnsi" w:cstheme="majorHAnsi"/>
          <w:bCs/>
          <w:sz w:val="22"/>
          <w:szCs w:val="22"/>
        </w:rPr>
        <w:t xml:space="preserve"> the</w:t>
      </w:r>
      <w:r w:rsidR="0041231C" w:rsidRPr="00036E22">
        <w:rPr>
          <w:rFonts w:asciiTheme="majorHAnsi" w:hAnsiTheme="majorHAnsi" w:cstheme="majorHAnsi"/>
          <w:bCs/>
          <w:sz w:val="22"/>
          <w:szCs w:val="22"/>
        </w:rPr>
        <w:t xml:space="preserve"> </w:t>
      </w:r>
      <w:r w:rsidR="00B32042" w:rsidRPr="00036E22">
        <w:rPr>
          <w:rFonts w:asciiTheme="majorHAnsi" w:hAnsiTheme="majorHAnsi" w:cstheme="majorHAnsi"/>
          <w:bCs/>
          <w:sz w:val="22"/>
          <w:szCs w:val="22"/>
        </w:rPr>
        <w:t xml:space="preserve">diakonia </w:t>
      </w:r>
      <w:r w:rsidR="0041231C" w:rsidRPr="00036E22">
        <w:rPr>
          <w:rFonts w:asciiTheme="majorHAnsi" w:hAnsiTheme="majorHAnsi" w:cstheme="majorHAnsi"/>
          <w:bCs/>
          <w:sz w:val="22"/>
          <w:szCs w:val="22"/>
        </w:rPr>
        <w:t>constitution.</w:t>
      </w:r>
      <w:r w:rsidR="00B32042" w:rsidRPr="00036E22">
        <w:rPr>
          <w:rFonts w:asciiTheme="majorHAnsi" w:hAnsiTheme="majorHAnsi" w:cstheme="majorHAnsi"/>
          <w:bCs/>
          <w:sz w:val="22"/>
          <w:szCs w:val="22"/>
        </w:rPr>
        <w:t xml:space="preserve">  </w:t>
      </w:r>
    </w:p>
    <w:p w14:paraId="2D10C74D" w14:textId="52F80384" w:rsidR="00B32042" w:rsidRPr="00036E22" w:rsidRDefault="00B32042" w:rsidP="00B32042">
      <w:pPr>
        <w:rPr>
          <w:rFonts w:asciiTheme="majorHAnsi" w:hAnsiTheme="majorHAnsi" w:cstheme="majorHAnsi"/>
          <w:bCs/>
          <w:sz w:val="22"/>
          <w:szCs w:val="22"/>
        </w:rPr>
      </w:pPr>
      <w:r w:rsidRPr="00036E22">
        <w:rPr>
          <w:rFonts w:asciiTheme="majorHAnsi" w:hAnsiTheme="majorHAnsi" w:cstheme="majorHAnsi"/>
          <w:bCs/>
          <w:sz w:val="22"/>
          <w:szCs w:val="22"/>
        </w:rPr>
        <w:t xml:space="preserve">Each Area has a </w:t>
      </w:r>
      <w:r w:rsidRPr="00036E22">
        <w:rPr>
          <w:rFonts w:asciiTheme="majorHAnsi" w:hAnsiTheme="majorHAnsi" w:cstheme="majorHAnsi"/>
          <w:bCs/>
          <w:sz w:val="22"/>
          <w:szCs w:val="22"/>
          <w:u w:val="single"/>
        </w:rPr>
        <w:t>Steering Committee</w:t>
      </w:r>
      <w:r w:rsidRPr="00036E22">
        <w:rPr>
          <w:rFonts w:asciiTheme="majorHAnsi" w:hAnsiTheme="majorHAnsi" w:cstheme="majorHAnsi"/>
          <w:bCs/>
          <w:sz w:val="22"/>
          <w:szCs w:val="22"/>
        </w:rPr>
        <w:t xml:space="preserve"> which oversees the operation,</w:t>
      </w:r>
      <w:r w:rsidRPr="00036E22">
        <w:rPr>
          <w:rFonts w:asciiTheme="majorHAnsi" w:hAnsiTheme="majorHAnsi" w:cstheme="majorHAnsi"/>
          <w:bCs/>
          <w:iCs/>
          <w:sz w:val="22"/>
          <w:szCs w:val="22"/>
        </w:rPr>
        <w:t xml:space="preserve"> </w:t>
      </w:r>
      <w:r w:rsidR="00036E22" w:rsidRPr="00036E22">
        <w:rPr>
          <w:rFonts w:asciiTheme="majorHAnsi" w:hAnsiTheme="majorHAnsi" w:cstheme="majorHAnsi"/>
          <w:bCs/>
          <w:iCs/>
          <w:sz w:val="22"/>
          <w:szCs w:val="22"/>
        </w:rPr>
        <w:t>management,</w:t>
      </w:r>
      <w:r w:rsidRPr="00036E22">
        <w:rPr>
          <w:rFonts w:asciiTheme="majorHAnsi" w:hAnsiTheme="majorHAnsi" w:cstheme="majorHAnsi"/>
          <w:bCs/>
          <w:iCs/>
          <w:sz w:val="22"/>
          <w:szCs w:val="22"/>
        </w:rPr>
        <w:t xml:space="preserve"> and coordination</w:t>
      </w:r>
      <w:r w:rsidRPr="00036E22">
        <w:rPr>
          <w:rFonts w:asciiTheme="majorHAnsi" w:hAnsiTheme="majorHAnsi" w:cstheme="majorHAnsi"/>
          <w:bCs/>
          <w:sz w:val="22"/>
          <w:szCs w:val="22"/>
        </w:rPr>
        <w:t xml:space="preserve"> of the diakonia Program in their locality.</w:t>
      </w:r>
      <w:r w:rsidRPr="00036E22">
        <w:rPr>
          <w:rFonts w:asciiTheme="majorHAnsi" w:hAnsiTheme="majorHAnsi" w:cstheme="majorHAnsi"/>
          <w:bCs/>
          <w:iCs/>
          <w:sz w:val="22"/>
          <w:szCs w:val="22"/>
        </w:rPr>
        <w:t xml:space="preserve"> As with all other leaders of the </w:t>
      </w:r>
      <w:r w:rsidR="00036E22">
        <w:rPr>
          <w:rFonts w:asciiTheme="majorHAnsi" w:hAnsiTheme="majorHAnsi" w:cstheme="majorHAnsi"/>
          <w:bCs/>
          <w:iCs/>
          <w:sz w:val="22"/>
          <w:szCs w:val="22"/>
        </w:rPr>
        <w:t>GIF/</w:t>
      </w:r>
      <w:r w:rsidRPr="00036E22">
        <w:rPr>
          <w:rFonts w:asciiTheme="majorHAnsi" w:hAnsiTheme="majorHAnsi" w:cstheme="majorHAnsi"/>
          <w:bCs/>
          <w:iCs/>
          <w:sz w:val="22"/>
          <w:szCs w:val="22"/>
        </w:rPr>
        <w:t xml:space="preserve">diakonia program, these persons serve without salary. The Area Steering Committee is directly accountable to the National Board.  </w:t>
      </w:r>
      <w:r w:rsidRPr="00036E22">
        <w:rPr>
          <w:rFonts w:asciiTheme="majorHAnsi" w:hAnsiTheme="majorHAnsi" w:cstheme="majorHAnsi"/>
          <w:bCs/>
          <w:sz w:val="22"/>
          <w:szCs w:val="22"/>
        </w:rPr>
        <w:t>In choosing members of Steering Committees and nominees to the national Board, diversity and inclusiveness are to be pursued.</w:t>
      </w:r>
      <w:r w:rsidRPr="00036E22">
        <w:rPr>
          <w:rFonts w:asciiTheme="majorHAnsi" w:hAnsiTheme="majorHAnsi" w:cstheme="majorHAnsi"/>
          <w:bCs/>
        </w:rPr>
        <w:t xml:space="preserve"> </w:t>
      </w:r>
      <w:r w:rsidRPr="00036E22">
        <w:rPr>
          <w:rFonts w:asciiTheme="majorHAnsi" w:hAnsiTheme="majorHAnsi" w:cstheme="majorHAnsi"/>
          <w:bCs/>
          <w:sz w:val="22"/>
          <w:szCs w:val="22"/>
        </w:rPr>
        <w:t xml:space="preserve">Each Steering Committee shall be entitled and expected to nominate at least one lay graduate </w:t>
      </w:r>
      <w:r w:rsidR="00726222" w:rsidRPr="00036E22">
        <w:rPr>
          <w:rFonts w:asciiTheme="majorHAnsi" w:hAnsiTheme="majorHAnsi" w:cstheme="majorHAnsi"/>
          <w:bCs/>
          <w:sz w:val="22"/>
          <w:szCs w:val="22"/>
        </w:rPr>
        <w:t>to serve</w:t>
      </w:r>
      <w:r w:rsidRPr="00036E22">
        <w:rPr>
          <w:rFonts w:asciiTheme="majorHAnsi" w:hAnsiTheme="majorHAnsi" w:cstheme="majorHAnsi"/>
          <w:bCs/>
          <w:sz w:val="22"/>
          <w:szCs w:val="22"/>
        </w:rPr>
        <w:t xml:space="preserve"> on the national Board of Directors; other persons, either lay or clergy, may be nominated in addition. These nominees may or may not be serving currently on the Steering Committee of that program but must have participated in </w:t>
      </w:r>
      <w:r w:rsidR="00070895" w:rsidRPr="00036E22">
        <w:rPr>
          <w:rFonts w:asciiTheme="majorHAnsi" w:hAnsiTheme="majorHAnsi" w:cstheme="majorHAnsi"/>
          <w:bCs/>
          <w:sz w:val="22"/>
          <w:szCs w:val="22"/>
        </w:rPr>
        <w:t>GIF/</w:t>
      </w:r>
      <w:r w:rsidRPr="00036E22">
        <w:rPr>
          <w:rFonts w:asciiTheme="majorHAnsi" w:hAnsiTheme="majorHAnsi" w:cstheme="majorHAnsi"/>
          <w:bCs/>
          <w:sz w:val="22"/>
          <w:szCs w:val="22"/>
        </w:rPr>
        <w:t xml:space="preserve">diakonia. </w:t>
      </w:r>
    </w:p>
    <w:p w14:paraId="6BC83FB7" w14:textId="77777777" w:rsidR="00034D76" w:rsidRPr="00036E22" w:rsidRDefault="00034D76" w:rsidP="00034D76">
      <w:pPr>
        <w:jc w:val="both"/>
        <w:rPr>
          <w:rFonts w:asciiTheme="majorHAnsi" w:hAnsiTheme="majorHAnsi" w:cstheme="majorHAnsi"/>
          <w:b/>
          <w:bCs/>
          <w:iCs/>
          <w:sz w:val="22"/>
          <w:szCs w:val="22"/>
        </w:rPr>
      </w:pPr>
    </w:p>
    <w:p w14:paraId="11414A7A" w14:textId="36388C93" w:rsidR="00034D76" w:rsidRPr="00726222" w:rsidRDefault="00034D76" w:rsidP="00034D76">
      <w:pPr>
        <w:jc w:val="both"/>
        <w:rPr>
          <w:rFonts w:asciiTheme="majorHAnsi" w:hAnsiTheme="majorHAnsi" w:cstheme="majorHAnsi"/>
          <w:iCs/>
          <w:sz w:val="22"/>
          <w:szCs w:val="22"/>
        </w:rPr>
      </w:pPr>
      <w:r w:rsidRPr="00726222">
        <w:rPr>
          <w:rFonts w:asciiTheme="majorHAnsi" w:hAnsiTheme="majorHAnsi" w:cstheme="majorHAnsi"/>
          <w:iCs/>
          <w:sz w:val="22"/>
          <w:szCs w:val="22"/>
        </w:rPr>
        <w:t>Area Steering Committee Responsibilities:</w:t>
      </w:r>
    </w:p>
    <w:p w14:paraId="10D2F7CD" w14:textId="7A96D4E0" w:rsidR="00034D76" w:rsidRPr="00962DE6" w:rsidRDefault="00034D76" w:rsidP="00070895">
      <w:pPr>
        <w:ind w:left="720"/>
        <w:jc w:val="both"/>
        <w:rPr>
          <w:rFonts w:asciiTheme="majorHAnsi" w:hAnsiTheme="majorHAnsi" w:cstheme="majorHAnsi"/>
          <w:sz w:val="22"/>
          <w:szCs w:val="22"/>
        </w:rPr>
      </w:pPr>
      <w:r w:rsidRPr="00962DE6">
        <w:rPr>
          <w:rFonts w:asciiTheme="majorHAnsi" w:hAnsiTheme="majorHAnsi" w:cstheme="majorHAnsi"/>
          <w:sz w:val="22"/>
          <w:szCs w:val="22"/>
        </w:rPr>
        <w:t>1.  Oversees the operation of the Area Locations</w:t>
      </w:r>
      <w:r w:rsidR="00070895">
        <w:rPr>
          <w:rFonts w:asciiTheme="majorHAnsi" w:hAnsiTheme="majorHAnsi" w:cstheme="majorHAnsi"/>
          <w:sz w:val="22"/>
          <w:szCs w:val="22"/>
        </w:rPr>
        <w:t xml:space="preserve"> (</w:t>
      </w:r>
      <w:r w:rsidR="009F7B0F">
        <w:rPr>
          <w:rFonts w:asciiTheme="majorHAnsi" w:hAnsiTheme="majorHAnsi" w:cstheme="majorHAnsi"/>
          <w:sz w:val="22"/>
          <w:szCs w:val="22"/>
        </w:rPr>
        <w:t>optional</w:t>
      </w:r>
      <w:r w:rsidR="00070895">
        <w:rPr>
          <w:rFonts w:asciiTheme="majorHAnsi" w:hAnsiTheme="majorHAnsi" w:cstheme="majorHAnsi"/>
          <w:sz w:val="22"/>
          <w:szCs w:val="22"/>
        </w:rPr>
        <w:t xml:space="preserve"> paid position to oversee area website pages/info)</w:t>
      </w:r>
    </w:p>
    <w:p w14:paraId="08791FE9" w14:textId="6E0D6EF6"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2.  Recruits and trains Location</w:t>
      </w:r>
      <w:r w:rsidR="009F7B0F">
        <w:rPr>
          <w:rFonts w:asciiTheme="majorHAnsi" w:hAnsiTheme="majorHAnsi" w:cstheme="majorHAnsi"/>
          <w:sz w:val="22"/>
          <w:szCs w:val="22"/>
        </w:rPr>
        <w:t>/Community</w:t>
      </w:r>
      <w:r w:rsidRPr="00962DE6">
        <w:rPr>
          <w:rFonts w:asciiTheme="majorHAnsi" w:hAnsiTheme="majorHAnsi" w:cstheme="majorHAnsi"/>
          <w:sz w:val="22"/>
          <w:szCs w:val="22"/>
        </w:rPr>
        <w:t xml:space="preserve"> Managers</w:t>
      </w:r>
      <w:r w:rsidR="00070895">
        <w:rPr>
          <w:rFonts w:asciiTheme="majorHAnsi" w:hAnsiTheme="majorHAnsi" w:cstheme="majorHAnsi"/>
          <w:sz w:val="22"/>
          <w:szCs w:val="22"/>
        </w:rPr>
        <w:t xml:space="preserve"> </w:t>
      </w:r>
    </w:p>
    <w:p w14:paraId="29C9D61C" w14:textId="77777777"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 xml:space="preserve">3.  Provides for an Area publicity strategy and public relations </w:t>
      </w:r>
    </w:p>
    <w:p w14:paraId="3F27A6F2" w14:textId="77777777"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 xml:space="preserve">4.  </w:t>
      </w:r>
      <w:r>
        <w:rPr>
          <w:rFonts w:asciiTheme="majorHAnsi" w:hAnsiTheme="majorHAnsi" w:cstheme="majorHAnsi"/>
          <w:sz w:val="22"/>
          <w:szCs w:val="22"/>
        </w:rPr>
        <w:t>S</w:t>
      </w:r>
      <w:r w:rsidRPr="00962DE6">
        <w:rPr>
          <w:rFonts w:asciiTheme="majorHAnsi" w:hAnsiTheme="majorHAnsi" w:cstheme="majorHAnsi"/>
          <w:sz w:val="22"/>
          <w:szCs w:val="22"/>
        </w:rPr>
        <w:t>elects and trains Instructors and/or Pastoral Advisors as needed</w:t>
      </w:r>
    </w:p>
    <w:p w14:paraId="6F3C6349" w14:textId="77777777"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 xml:space="preserve">5.  Interacts with congregations &amp; local synods </w:t>
      </w:r>
    </w:p>
    <w:p w14:paraId="7AB9CB65" w14:textId="37AA5B2D"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 xml:space="preserve">6.  Plans and Implements Graduation; orders </w:t>
      </w:r>
      <w:r w:rsidR="00070895">
        <w:rPr>
          <w:rFonts w:asciiTheme="majorHAnsi" w:hAnsiTheme="majorHAnsi" w:cstheme="majorHAnsi"/>
          <w:sz w:val="22"/>
          <w:szCs w:val="22"/>
        </w:rPr>
        <w:t>GIF/</w:t>
      </w:r>
      <w:r w:rsidRPr="00962DE6">
        <w:rPr>
          <w:rFonts w:asciiTheme="majorHAnsi" w:hAnsiTheme="majorHAnsi" w:cstheme="majorHAnsi"/>
          <w:sz w:val="22"/>
          <w:szCs w:val="22"/>
        </w:rPr>
        <w:t>diakonia crosses from National Board</w:t>
      </w:r>
      <w:r w:rsidRPr="00962DE6">
        <w:rPr>
          <w:rFonts w:asciiTheme="majorHAnsi" w:hAnsiTheme="majorHAnsi" w:cstheme="majorHAnsi"/>
          <w:sz w:val="22"/>
          <w:szCs w:val="22"/>
        </w:rPr>
        <w:tab/>
      </w:r>
    </w:p>
    <w:p w14:paraId="44BCE6D7" w14:textId="01DE9302"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r>
      <w:r w:rsidRPr="00962DE6">
        <w:rPr>
          <w:rFonts w:asciiTheme="majorHAnsi" w:hAnsiTheme="majorHAnsi" w:cstheme="majorHAnsi"/>
          <w:color w:val="000000" w:themeColor="text1"/>
          <w:sz w:val="22"/>
          <w:szCs w:val="22"/>
        </w:rPr>
        <w:t>7.  Plans &amp; Implements Annual Retreat</w:t>
      </w:r>
      <w:r w:rsidR="009F7B0F">
        <w:rPr>
          <w:rFonts w:asciiTheme="majorHAnsi" w:hAnsiTheme="majorHAnsi" w:cstheme="majorHAnsi"/>
          <w:color w:val="000000" w:themeColor="text1"/>
          <w:sz w:val="22"/>
          <w:szCs w:val="22"/>
        </w:rPr>
        <w:t xml:space="preserve"> (as able)</w:t>
      </w:r>
    </w:p>
    <w:p w14:paraId="1DF09768" w14:textId="7ECA7B81"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8.  Grants Financial Aid</w:t>
      </w:r>
      <w:r w:rsidR="009F7B0F">
        <w:rPr>
          <w:rFonts w:asciiTheme="majorHAnsi" w:hAnsiTheme="majorHAnsi" w:cstheme="majorHAnsi"/>
          <w:sz w:val="22"/>
          <w:szCs w:val="22"/>
        </w:rPr>
        <w:t xml:space="preserve"> (if available)</w:t>
      </w:r>
    </w:p>
    <w:p w14:paraId="31ED2755" w14:textId="56E13CEC" w:rsidR="00034D76" w:rsidRPr="00962DE6" w:rsidRDefault="00034D76" w:rsidP="00034D76">
      <w:pPr>
        <w:jc w:val="both"/>
        <w:rPr>
          <w:rFonts w:asciiTheme="majorHAnsi" w:hAnsiTheme="majorHAnsi" w:cstheme="majorHAnsi"/>
          <w:sz w:val="22"/>
          <w:szCs w:val="22"/>
        </w:rPr>
      </w:pPr>
      <w:r w:rsidRPr="00962DE6">
        <w:rPr>
          <w:rFonts w:asciiTheme="majorHAnsi" w:hAnsiTheme="majorHAnsi" w:cstheme="majorHAnsi"/>
          <w:sz w:val="22"/>
          <w:szCs w:val="22"/>
        </w:rPr>
        <w:tab/>
        <w:t>9.  Provides support for the National Board through an annual stipend</w:t>
      </w:r>
      <w:r w:rsidR="002E3013">
        <w:rPr>
          <w:rFonts w:asciiTheme="majorHAnsi" w:hAnsiTheme="majorHAnsi" w:cstheme="majorHAnsi"/>
          <w:sz w:val="22"/>
          <w:szCs w:val="22"/>
        </w:rPr>
        <w:t xml:space="preserve"> (</w:t>
      </w:r>
      <w:r w:rsidR="004555DE">
        <w:rPr>
          <w:rFonts w:asciiTheme="majorHAnsi" w:hAnsiTheme="majorHAnsi" w:cstheme="majorHAnsi"/>
          <w:sz w:val="22"/>
          <w:szCs w:val="22"/>
        </w:rPr>
        <w:t>2022-23 -</w:t>
      </w:r>
      <w:r w:rsidR="002E3013">
        <w:rPr>
          <w:rFonts w:asciiTheme="majorHAnsi" w:hAnsiTheme="majorHAnsi" w:cstheme="majorHAnsi"/>
          <w:sz w:val="22"/>
          <w:szCs w:val="22"/>
        </w:rPr>
        <w:t xml:space="preserve"> $750)</w:t>
      </w:r>
    </w:p>
    <w:p w14:paraId="720AA458" w14:textId="38F0FD8C" w:rsidR="00034D76" w:rsidRPr="00962DE6" w:rsidRDefault="00034D76" w:rsidP="009F7B0F">
      <w:pPr>
        <w:ind w:left="720"/>
        <w:jc w:val="both"/>
        <w:rPr>
          <w:rFonts w:asciiTheme="majorHAnsi" w:hAnsiTheme="majorHAnsi" w:cstheme="majorHAnsi"/>
          <w:bCs/>
          <w:sz w:val="22"/>
          <w:szCs w:val="22"/>
        </w:rPr>
      </w:pPr>
      <w:r w:rsidRPr="00962DE6">
        <w:rPr>
          <w:rFonts w:asciiTheme="majorHAnsi" w:hAnsiTheme="majorHAnsi" w:cstheme="majorHAnsi"/>
          <w:bCs/>
          <w:sz w:val="22"/>
          <w:szCs w:val="22"/>
        </w:rPr>
        <w:t>10.  Maintains a central treasury for the Area</w:t>
      </w:r>
      <w:r w:rsidR="00070895">
        <w:rPr>
          <w:rFonts w:asciiTheme="majorHAnsi" w:hAnsiTheme="majorHAnsi" w:cstheme="majorHAnsi"/>
          <w:bCs/>
          <w:sz w:val="22"/>
          <w:szCs w:val="22"/>
        </w:rPr>
        <w:t xml:space="preserve"> </w:t>
      </w:r>
    </w:p>
    <w:p w14:paraId="1D4FB437" w14:textId="77777777" w:rsidR="00034D76" w:rsidRPr="00962DE6" w:rsidRDefault="00034D76" w:rsidP="00034D76">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962DE6">
        <w:rPr>
          <w:rFonts w:asciiTheme="majorHAnsi" w:hAnsiTheme="majorHAnsi" w:cstheme="majorHAnsi"/>
          <w:bCs/>
          <w:sz w:val="22"/>
          <w:szCs w:val="22"/>
        </w:rPr>
        <w:tab/>
        <w:t xml:space="preserve">11.  </w:t>
      </w:r>
      <w:r w:rsidRPr="00962DE6">
        <w:rPr>
          <w:rFonts w:asciiTheme="majorHAnsi" w:hAnsiTheme="majorHAnsi" w:cstheme="majorHAnsi"/>
          <w:b/>
          <w:i/>
          <w:iCs/>
          <w:sz w:val="22"/>
          <w:szCs w:val="22"/>
        </w:rPr>
        <w:t>May</w:t>
      </w:r>
      <w:r w:rsidRPr="00962DE6">
        <w:rPr>
          <w:rFonts w:asciiTheme="majorHAnsi" w:hAnsiTheme="majorHAnsi" w:cstheme="majorHAnsi"/>
          <w:bCs/>
          <w:sz w:val="22"/>
          <w:szCs w:val="22"/>
        </w:rPr>
        <w:t xml:space="preserve"> provide a central treasury for operating the Locations</w:t>
      </w:r>
    </w:p>
    <w:p w14:paraId="72346337" w14:textId="103BBD1A" w:rsidR="00070895" w:rsidRPr="00070895" w:rsidRDefault="00034D76" w:rsidP="009F7B0F">
      <w:pPr>
        <w:ind w:left="720"/>
        <w:jc w:val="both"/>
        <w:rPr>
          <w:rFonts w:asciiTheme="majorHAnsi" w:hAnsiTheme="majorHAnsi" w:cstheme="majorHAnsi"/>
          <w:bCs/>
          <w:color w:val="FF0000"/>
          <w:sz w:val="22"/>
          <w:szCs w:val="22"/>
        </w:rPr>
      </w:pPr>
      <w:r w:rsidRPr="00EE7E6C">
        <w:rPr>
          <w:rFonts w:asciiTheme="majorHAnsi" w:hAnsiTheme="majorHAnsi" w:cstheme="majorHAnsi"/>
          <w:bCs/>
          <w:color w:val="000000" w:themeColor="text1"/>
          <w:sz w:val="22"/>
          <w:szCs w:val="22"/>
        </w:rPr>
        <w:t xml:space="preserve">12.  Maintains a central record of students, </w:t>
      </w:r>
      <w:r w:rsidR="001E5239" w:rsidRPr="00EE7E6C">
        <w:rPr>
          <w:rFonts w:asciiTheme="majorHAnsi" w:hAnsiTheme="majorHAnsi" w:cstheme="majorHAnsi"/>
          <w:bCs/>
          <w:color w:val="000000" w:themeColor="text1"/>
          <w:sz w:val="22"/>
          <w:szCs w:val="22"/>
        </w:rPr>
        <w:t>instructors,</w:t>
      </w:r>
      <w:r w:rsidRPr="00EE7E6C">
        <w:rPr>
          <w:rFonts w:asciiTheme="majorHAnsi" w:hAnsiTheme="majorHAnsi" w:cstheme="majorHAnsi"/>
          <w:bCs/>
          <w:color w:val="000000" w:themeColor="text1"/>
          <w:sz w:val="22"/>
          <w:szCs w:val="22"/>
        </w:rPr>
        <w:t xml:space="preserve"> and graduates of the area</w:t>
      </w:r>
      <w:r w:rsidR="00EE7E6C" w:rsidRPr="00EE7E6C">
        <w:rPr>
          <w:rFonts w:asciiTheme="majorHAnsi" w:hAnsiTheme="majorHAnsi" w:cstheme="majorHAnsi"/>
          <w:bCs/>
          <w:color w:val="000000" w:themeColor="text1"/>
          <w:sz w:val="22"/>
          <w:szCs w:val="22"/>
        </w:rPr>
        <w:t xml:space="preserve"> </w:t>
      </w:r>
    </w:p>
    <w:p w14:paraId="358DB474" w14:textId="5ED24EBB" w:rsidR="00034D76" w:rsidRPr="00070895" w:rsidRDefault="00070895" w:rsidP="009F7B0F">
      <w:pPr>
        <w:ind w:left="720"/>
        <w:jc w:val="both"/>
        <w:rPr>
          <w:rFonts w:asciiTheme="majorHAnsi" w:hAnsiTheme="majorHAnsi" w:cstheme="majorHAnsi"/>
          <w:bCs/>
          <w:color w:val="FF0000"/>
          <w:sz w:val="22"/>
          <w:szCs w:val="22"/>
        </w:rPr>
      </w:pPr>
      <w:r w:rsidRPr="00EE7E6C">
        <w:rPr>
          <w:rFonts w:asciiTheme="majorHAnsi" w:hAnsiTheme="majorHAnsi" w:cstheme="majorHAnsi"/>
          <w:bCs/>
          <w:color w:val="000000" w:themeColor="text1"/>
          <w:sz w:val="22"/>
          <w:szCs w:val="22"/>
        </w:rPr>
        <w:t>1</w:t>
      </w:r>
      <w:r w:rsidR="00034D76" w:rsidRPr="00EE7E6C">
        <w:rPr>
          <w:rFonts w:asciiTheme="majorHAnsi" w:hAnsiTheme="majorHAnsi" w:cstheme="majorHAnsi"/>
          <w:bCs/>
          <w:color w:val="000000" w:themeColor="text1"/>
          <w:sz w:val="22"/>
          <w:szCs w:val="22"/>
        </w:rPr>
        <w:t>3.  Provides the National Board secretary with a certified list of graduates each yea</w:t>
      </w:r>
      <w:r w:rsidR="00EE7E6C">
        <w:rPr>
          <w:rFonts w:asciiTheme="majorHAnsi" w:hAnsiTheme="majorHAnsi" w:cstheme="majorHAnsi"/>
          <w:bCs/>
          <w:color w:val="000000" w:themeColor="text1"/>
          <w:sz w:val="22"/>
          <w:szCs w:val="22"/>
        </w:rPr>
        <w:t>r</w:t>
      </w:r>
      <w:r>
        <w:rPr>
          <w:rFonts w:asciiTheme="majorHAnsi" w:hAnsiTheme="majorHAnsi" w:cstheme="majorHAnsi"/>
          <w:bCs/>
          <w:color w:val="FF0000"/>
          <w:sz w:val="22"/>
          <w:szCs w:val="22"/>
        </w:rPr>
        <w:t xml:space="preserve"> </w:t>
      </w:r>
    </w:p>
    <w:p w14:paraId="1850890E" w14:textId="77777777" w:rsidR="00034D76" w:rsidRPr="00962DE6" w:rsidRDefault="00034D76" w:rsidP="00034D76">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962DE6">
        <w:rPr>
          <w:rFonts w:asciiTheme="majorHAnsi" w:hAnsiTheme="majorHAnsi" w:cstheme="majorHAnsi"/>
          <w:bCs/>
          <w:sz w:val="22"/>
          <w:szCs w:val="22"/>
        </w:rPr>
        <w:tab/>
        <w:t xml:space="preserve">14.  Develops other policies and procedures for the effective functioning and </w:t>
      </w:r>
    </w:p>
    <w:p w14:paraId="64A6996D" w14:textId="4523564B" w:rsidR="00034D76" w:rsidRPr="00962DE6" w:rsidRDefault="00034D76" w:rsidP="00034D76">
      <w:pPr>
        <w:ind w:left="860"/>
        <w:jc w:val="both"/>
        <w:rPr>
          <w:rFonts w:asciiTheme="majorHAnsi" w:hAnsiTheme="majorHAnsi" w:cstheme="majorHAnsi"/>
          <w:bCs/>
          <w:sz w:val="22"/>
          <w:szCs w:val="22"/>
        </w:rPr>
      </w:pPr>
      <w:r w:rsidRPr="00962DE6">
        <w:rPr>
          <w:rFonts w:asciiTheme="majorHAnsi" w:hAnsiTheme="majorHAnsi" w:cstheme="majorHAnsi"/>
          <w:bCs/>
          <w:sz w:val="22"/>
          <w:szCs w:val="22"/>
        </w:rPr>
        <w:t xml:space="preserve">efficient management pertaining to the Area which is not the responsibility </w:t>
      </w:r>
      <w:r w:rsidRPr="00962DE6">
        <w:rPr>
          <w:rFonts w:asciiTheme="majorHAnsi" w:hAnsiTheme="majorHAnsi" w:cstheme="majorHAnsi"/>
          <w:bCs/>
          <w:sz w:val="22"/>
          <w:szCs w:val="22"/>
        </w:rPr>
        <w:tab/>
      </w:r>
      <w:r w:rsidRPr="00962DE6">
        <w:rPr>
          <w:rFonts w:asciiTheme="majorHAnsi" w:hAnsiTheme="majorHAnsi" w:cstheme="majorHAnsi"/>
          <w:bCs/>
          <w:sz w:val="22"/>
          <w:szCs w:val="22"/>
        </w:rPr>
        <w:tab/>
        <w:t xml:space="preserve">     </w:t>
      </w:r>
      <w:r w:rsidRPr="00962DE6">
        <w:rPr>
          <w:rFonts w:asciiTheme="majorHAnsi" w:hAnsiTheme="majorHAnsi" w:cstheme="majorHAnsi"/>
          <w:bCs/>
          <w:sz w:val="22"/>
          <w:szCs w:val="22"/>
        </w:rPr>
        <w:tab/>
        <w:t xml:space="preserve">     of the National Board. </w:t>
      </w:r>
    </w:p>
    <w:p w14:paraId="6658E567" w14:textId="35A7B128" w:rsidR="00034D76" w:rsidRPr="00726222" w:rsidRDefault="00034D76" w:rsidP="00070895">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726222">
        <w:rPr>
          <w:rFonts w:asciiTheme="majorHAnsi" w:hAnsiTheme="majorHAnsi" w:cstheme="majorHAnsi"/>
          <w:bCs/>
          <w:color w:val="FF0000"/>
          <w:sz w:val="22"/>
          <w:szCs w:val="22"/>
        </w:rPr>
        <w:t xml:space="preserve">  </w:t>
      </w:r>
    </w:p>
    <w:p w14:paraId="7B659574" w14:textId="77B24679" w:rsidR="00034D76" w:rsidRPr="00070895" w:rsidRDefault="00034D76" w:rsidP="009F7B0F">
      <w:pPr>
        <w:jc w:val="both"/>
        <w:rPr>
          <w:rFonts w:asciiTheme="majorHAnsi" w:hAnsiTheme="majorHAnsi" w:cstheme="majorHAnsi"/>
          <w:bCs/>
          <w:sz w:val="22"/>
          <w:szCs w:val="22"/>
        </w:rPr>
      </w:pPr>
      <w:r w:rsidRPr="00962DE6">
        <w:rPr>
          <w:rFonts w:asciiTheme="majorHAnsi" w:hAnsiTheme="majorHAnsi" w:cstheme="majorHAnsi"/>
          <w:iCs/>
          <w:sz w:val="22"/>
          <w:szCs w:val="22"/>
        </w:rPr>
        <w:t xml:space="preserve">Finances:  Each Area Steering Committee is responsible for setting up its own system for receiving and managing all the financial transactions of the Area and its Locations.  </w:t>
      </w:r>
    </w:p>
    <w:p w14:paraId="032378B5" w14:textId="77777777" w:rsidR="00034D76" w:rsidRPr="00070895" w:rsidRDefault="00034D76" w:rsidP="00034D76">
      <w:pPr>
        <w:jc w:val="both"/>
        <w:outlineLvl w:val="0"/>
        <w:rPr>
          <w:rFonts w:asciiTheme="majorHAnsi" w:hAnsiTheme="majorHAnsi" w:cstheme="majorHAnsi"/>
          <w:iCs/>
          <w:sz w:val="16"/>
          <w:szCs w:val="16"/>
        </w:rPr>
      </w:pPr>
    </w:p>
    <w:p w14:paraId="02DA6B15" w14:textId="77777777" w:rsidR="00034D76" w:rsidRPr="00EE7E6C" w:rsidRDefault="00034D76" w:rsidP="00070895">
      <w:pPr>
        <w:ind w:firstLine="720"/>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Area Steering Committees can choose to set up their finances in the following ways:</w:t>
      </w:r>
    </w:p>
    <w:p w14:paraId="104AC85F" w14:textId="77777777" w:rsidR="00034D76" w:rsidRPr="00EE7E6C" w:rsidRDefault="00034D76" w:rsidP="00034D76">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1.   The Area Treasurer receives and disburses all funds through a central Area treasury</w:t>
      </w:r>
    </w:p>
    <w:p w14:paraId="1FF5906B" w14:textId="77777777" w:rsidR="00034D76" w:rsidRPr="00EE7E6C" w:rsidRDefault="00034D76" w:rsidP="00034D76">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t>or</w:t>
      </w:r>
    </w:p>
    <w:p w14:paraId="2AB215A9" w14:textId="77777777" w:rsidR="00034D76" w:rsidRPr="00EE7E6C" w:rsidRDefault="00034D76" w:rsidP="00034D76">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2.   The Location Managers receive deposit and disburse all Location funds, providing</w:t>
      </w:r>
    </w:p>
    <w:p w14:paraId="0CF5ABEB" w14:textId="77777777" w:rsidR="00034D76" w:rsidRPr="00EE7E6C" w:rsidRDefault="00034D76" w:rsidP="00034D76">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 xml:space="preserve">      complete reports of all transactions to the Area Treasurer. </w:t>
      </w:r>
    </w:p>
    <w:p w14:paraId="47D120B3" w14:textId="77777777" w:rsidR="00034D76" w:rsidRPr="00070895" w:rsidRDefault="00034D76" w:rsidP="00034D76">
      <w:pPr>
        <w:jc w:val="both"/>
        <w:outlineLvl w:val="0"/>
        <w:rPr>
          <w:rFonts w:asciiTheme="majorHAnsi" w:hAnsiTheme="majorHAnsi" w:cstheme="majorHAnsi"/>
          <w:sz w:val="16"/>
          <w:szCs w:val="16"/>
        </w:rPr>
      </w:pPr>
    </w:p>
    <w:p w14:paraId="3CE0540F" w14:textId="77777777" w:rsidR="00034D76" w:rsidRDefault="00034D76" w:rsidP="00034D76">
      <w:pPr>
        <w:jc w:val="both"/>
        <w:outlineLvl w:val="0"/>
        <w:rPr>
          <w:rFonts w:asciiTheme="majorHAnsi" w:hAnsiTheme="majorHAnsi" w:cstheme="majorHAnsi"/>
          <w:b/>
          <w:bCs/>
          <w:sz w:val="22"/>
          <w:szCs w:val="22"/>
        </w:rPr>
      </w:pPr>
      <w:r w:rsidRPr="00726222">
        <w:rPr>
          <w:rFonts w:asciiTheme="majorHAnsi" w:hAnsiTheme="majorHAnsi" w:cstheme="majorHAnsi"/>
          <w:b/>
          <w:bCs/>
          <w:sz w:val="22"/>
          <w:szCs w:val="22"/>
        </w:rPr>
        <w:t>Steering Committee Officers</w:t>
      </w:r>
    </w:p>
    <w:p w14:paraId="0505A5E9" w14:textId="57F76CB5" w:rsidR="00034D76" w:rsidRPr="00726222" w:rsidRDefault="00034D76" w:rsidP="00034D76">
      <w:pPr>
        <w:jc w:val="both"/>
        <w:outlineLvl w:val="0"/>
        <w:rPr>
          <w:rFonts w:asciiTheme="majorHAnsi" w:hAnsiTheme="majorHAnsi" w:cstheme="majorHAnsi"/>
          <w:b/>
          <w:bCs/>
          <w:sz w:val="22"/>
          <w:szCs w:val="22"/>
        </w:rPr>
      </w:pPr>
      <w:r>
        <w:rPr>
          <w:rFonts w:asciiTheme="majorHAnsi" w:hAnsiTheme="majorHAnsi" w:cstheme="majorHAnsi"/>
          <w:b/>
          <w:bCs/>
          <w:sz w:val="22"/>
          <w:szCs w:val="22"/>
        </w:rPr>
        <w:t xml:space="preserve">(Encouraged to be limited to </w:t>
      </w:r>
      <w:r w:rsidR="009F7B0F">
        <w:rPr>
          <w:rFonts w:asciiTheme="majorHAnsi" w:hAnsiTheme="majorHAnsi" w:cstheme="majorHAnsi"/>
          <w:b/>
          <w:bCs/>
          <w:sz w:val="22"/>
          <w:szCs w:val="22"/>
        </w:rPr>
        <w:t xml:space="preserve">two </w:t>
      </w:r>
      <w:r>
        <w:rPr>
          <w:rFonts w:asciiTheme="majorHAnsi" w:hAnsiTheme="majorHAnsi" w:cstheme="majorHAnsi"/>
          <w:b/>
          <w:bCs/>
          <w:sz w:val="22"/>
          <w:szCs w:val="22"/>
        </w:rPr>
        <w:t>3</w:t>
      </w:r>
      <w:r w:rsidR="009F7B0F">
        <w:rPr>
          <w:rFonts w:asciiTheme="majorHAnsi" w:hAnsiTheme="majorHAnsi" w:cstheme="majorHAnsi"/>
          <w:b/>
          <w:bCs/>
          <w:sz w:val="22"/>
          <w:szCs w:val="22"/>
        </w:rPr>
        <w:t>-</w:t>
      </w:r>
      <w:r>
        <w:rPr>
          <w:rFonts w:asciiTheme="majorHAnsi" w:hAnsiTheme="majorHAnsi" w:cstheme="majorHAnsi"/>
          <w:b/>
          <w:bCs/>
          <w:sz w:val="22"/>
          <w:szCs w:val="22"/>
        </w:rPr>
        <w:t>year terms)</w:t>
      </w:r>
    </w:p>
    <w:p w14:paraId="44BA82AF" w14:textId="77777777" w:rsidR="00034D76" w:rsidRPr="00962DE6" w:rsidRDefault="00034D76" w:rsidP="00034D76">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Executive Director:  </w:t>
      </w:r>
    </w:p>
    <w:p w14:paraId="42343F67" w14:textId="7F7C7CCA" w:rsidR="00034D76" w:rsidRPr="00962DE6" w:rsidRDefault="00034D76" w:rsidP="00034D76">
      <w:pPr>
        <w:pStyle w:val="ListParagraph"/>
        <w:numPr>
          <w:ilvl w:val="0"/>
          <w:numId w:val="14"/>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Shall be a rostered </w:t>
      </w:r>
      <w:r w:rsidR="00005A87">
        <w:rPr>
          <w:rFonts w:asciiTheme="majorHAnsi" w:hAnsiTheme="majorHAnsi" w:cstheme="majorHAnsi"/>
          <w:iCs/>
          <w:sz w:val="22"/>
          <w:szCs w:val="22"/>
        </w:rPr>
        <w:t xml:space="preserve">ELCA </w:t>
      </w:r>
      <w:r w:rsidRPr="00962DE6">
        <w:rPr>
          <w:rFonts w:asciiTheme="majorHAnsi" w:hAnsiTheme="majorHAnsi" w:cstheme="majorHAnsi"/>
          <w:iCs/>
          <w:sz w:val="22"/>
          <w:szCs w:val="22"/>
        </w:rPr>
        <w:t xml:space="preserve">Lutheran pastor serving in the Area </w:t>
      </w:r>
    </w:p>
    <w:p w14:paraId="6971255D" w14:textId="77777777" w:rsidR="00034D76" w:rsidRPr="00962DE6" w:rsidRDefault="00034D76" w:rsidP="00034D76">
      <w:pPr>
        <w:pStyle w:val="ListParagraph"/>
        <w:numPr>
          <w:ilvl w:val="0"/>
          <w:numId w:val="14"/>
        </w:numPr>
        <w:jc w:val="both"/>
        <w:rPr>
          <w:rFonts w:asciiTheme="majorHAnsi" w:hAnsiTheme="majorHAnsi" w:cstheme="majorHAnsi"/>
          <w:sz w:val="22"/>
          <w:szCs w:val="22"/>
        </w:rPr>
      </w:pPr>
      <w:r w:rsidRPr="00962DE6">
        <w:rPr>
          <w:rFonts w:asciiTheme="majorHAnsi" w:hAnsiTheme="majorHAnsi" w:cstheme="majorHAnsi"/>
          <w:iCs/>
          <w:sz w:val="22"/>
          <w:szCs w:val="22"/>
        </w:rPr>
        <w:t xml:space="preserve">Is responsible for representing the program to the larger church </w:t>
      </w:r>
    </w:p>
    <w:p w14:paraId="34B33D8C" w14:textId="2867436A" w:rsidR="00034D76" w:rsidRPr="00962DE6" w:rsidRDefault="00034D76" w:rsidP="00034D76">
      <w:pPr>
        <w:pStyle w:val="ListParagraph"/>
        <w:numPr>
          <w:ilvl w:val="0"/>
          <w:numId w:val="14"/>
        </w:numPr>
        <w:jc w:val="both"/>
        <w:rPr>
          <w:rFonts w:asciiTheme="majorHAnsi" w:hAnsiTheme="majorHAnsi" w:cstheme="majorHAnsi"/>
          <w:sz w:val="22"/>
          <w:szCs w:val="22"/>
        </w:rPr>
      </w:pPr>
      <w:r>
        <w:rPr>
          <w:rFonts w:asciiTheme="majorHAnsi" w:hAnsiTheme="majorHAnsi" w:cstheme="majorHAnsi"/>
          <w:iCs/>
          <w:sz w:val="22"/>
          <w:szCs w:val="22"/>
        </w:rPr>
        <w:t>C</w:t>
      </w:r>
      <w:r w:rsidRPr="00962DE6">
        <w:rPr>
          <w:rFonts w:asciiTheme="majorHAnsi" w:hAnsiTheme="majorHAnsi" w:cstheme="majorHAnsi"/>
          <w:iCs/>
          <w:sz w:val="22"/>
          <w:szCs w:val="22"/>
        </w:rPr>
        <w:t>onsults with Location</w:t>
      </w:r>
      <w:r w:rsidR="009F7B0F">
        <w:rPr>
          <w:rFonts w:asciiTheme="majorHAnsi" w:hAnsiTheme="majorHAnsi" w:cstheme="majorHAnsi"/>
          <w:iCs/>
          <w:sz w:val="22"/>
          <w:szCs w:val="22"/>
        </w:rPr>
        <w:t>/Community</w:t>
      </w:r>
      <w:r w:rsidRPr="00962DE6">
        <w:rPr>
          <w:rFonts w:asciiTheme="majorHAnsi" w:hAnsiTheme="majorHAnsi" w:cstheme="majorHAnsi"/>
          <w:iCs/>
          <w:sz w:val="22"/>
          <w:szCs w:val="22"/>
        </w:rPr>
        <w:t xml:space="preserve"> Managers and other workers within the program</w:t>
      </w:r>
    </w:p>
    <w:p w14:paraId="5B4CF8C0" w14:textId="77777777" w:rsidR="00034D76" w:rsidRPr="00962DE6" w:rsidRDefault="00034D76" w:rsidP="00034D76">
      <w:pPr>
        <w:pStyle w:val="ListParagraph"/>
        <w:numPr>
          <w:ilvl w:val="0"/>
          <w:numId w:val="14"/>
        </w:numPr>
        <w:jc w:val="both"/>
        <w:rPr>
          <w:rFonts w:asciiTheme="majorHAnsi" w:hAnsiTheme="majorHAnsi" w:cstheme="majorHAnsi"/>
          <w:sz w:val="22"/>
          <w:szCs w:val="22"/>
        </w:rPr>
      </w:pPr>
      <w:r>
        <w:rPr>
          <w:rFonts w:asciiTheme="majorHAnsi" w:hAnsiTheme="majorHAnsi" w:cstheme="majorHAnsi"/>
          <w:iCs/>
          <w:sz w:val="22"/>
          <w:szCs w:val="22"/>
        </w:rPr>
        <w:t>P</w:t>
      </w:r>
      <w:r w:rsidRPr="00962DE6">
        <w:rPr>
          <w:rFonts w:asciiTheme="majorHAnsi" w:hAnsiTheme="majorHAnsi" w:cstheme="majorHAnsi"/>
          <w:iCs/>
          <w:sz w:val="22"/>
          <w:szCs w:val="22"/>
        </w:rPr>
        <w:t>rovides theological and practical leadership in the ongoing mission of the program</w:t>
      </w:r>
    </w:p>
    <w:p w14:paraId="32EFD63C" w14:textId="5B77BA60" w:rsidR="00034D76" w:rsidRPr="00962DE6" w:rsidRDefault="00034D76" w:rsidP="00034D76">
      <w:pPr>
        <w:pStyle w:val="ListParagraph"/>
        <w:numPr>
          <w:ilvl w:val="0"/>
          <w:numId w:val="14"/>
        </w:numPr>
        <w:jc w:val="both"/>
        <w:rPr>
          <w:rFonts w:asciiTheme="majorHAnsi" w:hAnsiTheme="majorHAnsi" w:cstheme="majorHAnsi"/>
          <w:sz w:val="22"/>
          <w:szCs w:val="22"/>
        </w:rPr>
      </w:pPr>
      <w:r>
        <w:rPr>
          <w:rFonts w:asciiTheme="majorHAnsi" w:hAnsiTheme="majorHAnsi" w:cstheme="majorHAnsi"/>
          <w:iCs/>
          <w:sz w:val="22"/>
          <w:szCs w:val="22"/>
        </w:rPr>
        <w:t>I</w:t>
      </w:r>
      <w:r w:rsidRPr="00962DE6">
        <w:rPr>
          <w:rFonts w:asciiTheme="majorHAnsi" w:hAnsiTheme="majorHAnsi" w:cstheme="majorHAnsi"/>
          <w:iCs/>
          <w:sz w:val="22"/>
          <w:szCs w:val="22"/>
        </w:rPr>
        <w:t xml:space="preserve">s encouraged to serve on the National </w:t>
      </w:r>
      <w:r w:rsidR="00070895">
        <w:rPr>
          <w:rFonts w:asciiTheme="majorHAnsi" w:hAnsiTheme="majorHAnsi" w:cstheme="majorHAnsi"/>
          <w:iCs/>
          <w:sz w:val="22"/>
          <w:szCs w:val="22"/>
        </w:rPr>
        <w:t>GIF/</w:t>
      </w:r>
      <w:r w:rsidRPr="00962DE6">
        <w:rPr>
          <w:rFonts w:asciiTheme="majorHAnsi" w:hAnsiTheme="majorHAnsi" w:cstheme="majorHAnsi"/>
          <w:iCs/>
          <w:sz w:val="22"/>
          <w:szCs w:val="22"/>
        </w:rPr>
        <w:t xml:space="preserve">diakonia Board </w:t>
      </w:r>
    </w:p>
    <w:p w14:paraId="35FA98A2" w14:textId="77777777" w:rsidR="00034D76" w:rsidRPr="00962DE6" w:rsidRDefault="00034D76" w:rsidP="00034D76">
      <w:pPr>
        <w:pStyle w:val="ListParagraph"/>
        <w:numPr>
          <w:ilvl w:val="0"/>
          <w:numId w:val="14"/>
        </w:numPr>
        <w:jc w:val="both"/>
        <w:rPr>
          <w:rFonts w:asciiTheme="majorHAnsi" w:hAnsiTheme="majorHAnsi" w:cstheme="majorHAnsi"/>
          <w:sz w:val="22"/>
          <w:szCs w:val="22"/>
        </w:rPr>
      </w:pPr>
      <w:r w:rsidRPr="00962DE6">
        <w:rPr>
          <w:rFonts w:asciiTheme="majorHAnsi" w:hAnsiTheme="majorHAnsi" w:cstheme="majorHAnsi"/>
          <w:iCs/>
          <w:sz w:val="22"/>
          <w:szCs w:val="22"/>
        </w:rPr>
        <w:t>Shall ensure that a Synod liaison is appointed by the Synod to the Steering Committee to foster communication among the Synod’s rostered leaders and the Synodical Bishop</w:t>
      </w:r>
      <w:r w:rsidRPr="00962DE6">
        <w:rPr>
          <w:rFonts w:asciiTheme="majorHAnsi" w:hAnsiTheme="majorHAnsi" w:cstheme="majorHAnsi"/>
          <w:i/>
          <w:color w:val="3366FF"/>
          <w:sz w:val="22"/>
          <w:szCs w:val="22"/>
        </w:rPr>
        <w:t xml:space="preserve">  </w:t>
      </w:r>
    </w:p>
    <w:p w14:paraId="69BE5AB6" w14:textId="77777777" w:rsidR="00034D76" w:rsidRPr="00962DE6" w:rsidRDefault="00034D76" w:rsidP="00034D76">
      <w:pPr>
        <w:jc w:val="both"/>
        <w:rPr>
          <w:rFonts w:asciiTheme="majorHAnsi" w:hAnsiTheme="majorHAnsi" w:cstheme="majorHAnsi"/>
          <w:iCs/>
          <w:sz w:val="22"/>
          <w:szCs w:val="22"/>
        </w:rPr>
      </w:pPr>
    </w:p>
    <w:p w14:paraId="46AAEC7B" w14:textId="77777777" w:rsidR="00034D76" w:rsidRPr="00962DE6" w:rsidRDefault="00034D76" w:rsidP="00034D76">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Chairperson:  </w:t>
      </w:r>
    </w:p>
    <w:p w14:paraId="263F07E5" w14:textId="04997000" w:rsidR="00034D76" w:rsidRPr="00962DE6" w:rsidRDefault="00034D76" w:rsidP="00034D76">
      <w:pPr>
        <w:pStyle w:val="ListParagraph"/>
        <w:numPr>
          <w:ilvl w:val="0"/>
          <w:numId w:val="15"/>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Shall be a non-ordained graduate of the </w:t>
      </w:r>
      <w:r w:rsidR="009F7B0F">
        <w:rPr>
          <w:rFonts w:asciiTheme="majorHAnsi" w:hAnsiTheme="majorHAnsi" w:cstheme="majorHAnsi"/>
          <w:iCs/>
          <w:sz w:val="22"/>
          <w:szCs w:val="22"/>
        </w:rPr>
        <w:t>Growing in Faith/</w:t>
      </w:r>
      <w:r w:rsidRPr="00962DE6">
        <w:rPr>
          <w:rFonts w:asciiTheme="majorHAnsi" w:hAnsiTheme="majorHAnsi" w:cstheme="majorHAnsi"/>
          <w:iCs/>
          <w:sz w:val="22"/>
          <w:szCs w:val="22"/>
        </w:rPr>
        <w:t>diakonia program</w:t>
      </w:r>
    </w:p>
    <w:p w14:paraId="5B1EB488" w14:textId="77777777" w:rsidR="00034D76" w:rsidRPr="00962DE6" w:rsidRDefault="00034D76" w:rsidP="00034D76">
      <w:pPr>
        <w:pStyle w:val="ListParagraph"/>
        <w:numPr>
          <w:ilvl w:val="0"/>
          <w:numId w:val="15"/>
        </w:numPr>
        <w:jc w:val="both"/>
        <w:rPr>
          <w:rFonts w:asciiTheme="majorHAnsi" w:hAnsiTheme="majorHAnsi" w:cstheme="majorHAnsi"/>
          <w:iCs/>
          <w:sz w:val="22"/>
          <w:szCs w:val="22"/>
        </w:rPr>
      </w:pPr>
      <w:r>
        <w:rPr>
          <w:rFonts w:asciiTheme="majorHAnsi" w:hAnsiTheme="majorHAnsi" w:cstheme="majorHAnsi"/>
          <w:iCs/>
          <w:sz w:val="22"/>
          <w:szCs w:val="22"/>
        </w:rPr>
        <w:t>S</w:t>
      </w:r>
      <w:r w:rsidRPr="00962DE6">
        <w:rPr>
          <w:rFonts w:asciiTheme="majorHAnsi" w:hAnsiTheme="majorHAnsi" w:cstheme="majorHAnsi"/>
          <w:iCs/>
          <w:sz w:val="22"/>
          <w:szCs w:val="22"/>
        </w:rPr>
        <w:t xml:space="preserve">ees that the Steering Committee meets regularly, that meetings are conducted smoothly, and that </w:t>
      </w:r>
      <w:r>
        <w:rPr>
          <w:rFonts w:asciiTheme="majorHAnsi" w:hAnsiTheme="majorHAnsi" w:cstheme="majorHAnsi"/>
          <w:iCs/>
          <w:sz w:val="22"/>
          <w:szCs w:val="22"/>
        </w:rPr>
        <w:t>all the</w:t>
      </w:r>
      <w:r w:rsidRPr="00962DE6">
        <w:rPr>
          <w:rFonts w:asciiTheme="majorHAnsi" w:hAnsiTheme="majorHAnsi" w:cstheme="majorHAnsi"/>
          <w:iCs/>
          <w:sz w:val="22"/>
          <w:szCs w:val="22"/>
        </w:rPr>
        <w:t xml:space="preserve"> important tasks of operating the program are distributed among Steering Committee members or others and are carried out. </w:t>
      </w:r>
    </w:p>
    <w:p w14:paraId="4400A52A" w14:textId="77777777" w:rsidR="00034D76" w:rsidRPr="00962DE6" w:rsidRDefault="00034D76" w:rsidP="00034D76">
      <w:pPr>
        <w:pStyle w:val="ListParagraph"/>
        <w:numPr>
          <w:ilvl w:val="0"/>
          <w:numId w:val="15"/>
        </w:numPr>
        <w:jc w:val="both"/>
        <w:rPr>
          <w:rFonts w:asciiTheme="majorHAnsi" w:hAnsiTheme="majorHAnsi" w:cstheme="majorHAnsi"/>
          <w:iCs/>
          <w:sz w:val="22"/>
          <w:szCs w:val="22"/>
        </w:rPr>
      </w:pPr>
      <w:r w:rsidRPr="00962DE6">
        <w:rPr>
          <w:rFonts w:asciiTheme="majorHAnsi" w:hAnsiTheme="majorHAnsi" w:cstheme="majorHAnsi"/>
          <w:iCs/>
          <w:sz w:val="22"/>
          <w:szCs w:val="22"/>
        </w:rPr>
        <w:t>Provides a semi-annual</w:t>
      </w:r>
      <w:r w:rsidRPr="00962DE6">
        <w:rPr>
          <w:rFonts w:asciiTheme="majorHAnsi" w:hAnsiTheme="majorHAnsi" w:cstheme="majorHAnsi"/>
          <w:i/>
          <w:color w:val="3366FF"/>
          <w:sz w:val="22"/>
          <w:szCs w:val="22"/>
        </w:rPr>
        <w:t xml:space="preserve"> </w:t>
      </w:r>
      <w:r w:rsidRPr="00962DE6">
        <w:rPr>
          <w:rFonts w:asciiTheme="majorHAnsi" w:hAnsiTheme="majorHAnsi" w:cstheme="majorHAnsi"/>
          <w:iCs/>
          <w:sz w:val="22"/>
          <w:szCs w:val="22"/>
        </w:rPr>
        <w:t>report to the National Board</w:t>
      </w:r>
    </w:p>
    <w:p w14:paraId="67CD1B57" w14:textId="77777777" w:rsidR="00034D76" w:rsidRPr="00962DE6" w:rsidRDefault="00034D76" w:rsidP="00034D76">
      <w:pPr>
        <w:jc w:val="both"/>
        <w:rPr>
          <w:rFonts w:asciiTheme="majorHAnsi" w:hAnsiTheme="majorHAnsi" w:cstheme="majorHAnsi"/>
          <w:iCs/>
          <w:sz w:val="22"/>
          <w:szCs w:val="22"/>
        </w:rPr>
      </w:pPr>
    </w:p>
    <w:p w14:paraId="429EC5B4" w14:textId="77777777" w:rsidR="00034D76" w:rsidRPr="00962DE6" w:rsidRDefault="00034D76" w:rsidP="00034D76">
      <w:pPr>
        <w:jc w:val="both"/>
        <w:rPr>
          <w:rFonts w:asciiTheme="majorHAnsi" w:hAnsiTheme="majorHAnsi" w:cstheme="majorHAnsi"/>
          <w:iCs/>
          <w:sz w:val="22"/>
          <w:szCs w:val="22"/>
        </w:rPr>
      </w:pPr>
      <w:r w:rsidRPr="00962DE6">
        <w:rPr>
          <w:rFonts w:asciiTheme="majorHAnsi" w:hAnsiTheme="majorHAnsi" w:cstheme="majorHAnsi"/>
          <w:iCs/>
          <w:sz w:val="22"/>
          <w:szCs w:val="22"/>
        </w:rPr>
        <w:t>Vice Chair:</w:t>
      </w:r>
    </w:p>
    <w:p w14:paraId="60134FD9" w14:textId="77777777" w:rsidR="00034D76" w:rsidRPr="00726222" w:rsidRDefault="00034D76" w:rsidP="00034D76">
      <w:pPr>
        <w:pStyle w:val="ListParagraph"/>
        <w:numPr>
          <w:ilvl w:val="0"/>
          <w:numId w:val="16"/>
        </w:numPr>
        <w:jc w:val="both"/>
        <w:rPr>
          <w:rFonts w:asciiTheme="majorHAnsi" w:hAnsiTheme="majorHAnsi" w:cstheme="majorHAnsi"/>
          <w:iCs/>
          <w:sz w:val="22"/>
          <w:szCs w:val="22"/>
        </w:rPr>
      </w:pPr>
      <w:r>
        <w:rPr>
          <w:rFonts w:asciiTheme="majorHAnsi" w:hAnsiTheme="majorHAnsi" w:cstheme="majorHAnsi"/>
          <w:iCs/>
          <w:sz w:val="22"/>
          <w:szCs w:val="22"/>
        </w:rPr>
        <w:lastRenderedPageBreak/>
        <w:t>A</w:t>
      </w:r>
      <w:r w:rsidRPr="00962DE6">
        <w:rPr>
          <w:rFonts w:asciiTheme="majorHAnsi" w:hAnsiTheme="majorHAnsi" w:cstheme="majorHAnsi"/>
          <w:iCs/>
          <w:sz w:val="22"/>
          <w:szCs w:val="22"/>
        </w:rPr>
        <w:t xml:space="preserve">ssumes the duties and responsibilities of the chairperson when the chairperson is unavailable to perform them.  </w:t>
      </w:r>
    </w:p>
    <w:p w14:paraId="5FEB2048" w14:textId="77777777" w:rsidR="00034D76" w:rsidRDefault="00034D76" w:rsidP="00034D76">
      <w:pPr>
        <w:jc w:val="both"/>
        <w:rPr>
          <w:rFonts w:asciiTheme="majorHAnsi" w:hAnsiTheme="majorHAnsi" w:cstheme="majorHAnsi"/>
          <w:iCs/>
          <w:sz w:val="22"/>
          <w:szCs w:val="22"/>
        </w:rPr>
      </w:pPr>
    </w:p>
    <w:p w14:paraId="5A424BF0" w14:textId="77777777" w:rsidR="00034D76" w:rsidRPr="00962DE6" w:rsidRDefault="00034D76" w:rsidP="00034D76">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Secretary: </w:t>
      </w:r>
    </w:p>
    <w:p w14:paraId="3C68119A" w14:textId="77777777" w:rsidR="00034D76" w:rsidRPr="00962DE6" w:rsidRDefault="00034D76" w:rsidP="00034D76">
      <w:pPr>
        <w:pStyle w:val="ListParagraph"/>
        <w:numPr>
          <w:ilvl w:val="0"/>
          <w:numId w:val="16"/>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Records and sends out all Minutes of the Steering Committee meetings </w:t>
      </w:r>
    </w:p>
    <w:p w14:paraId="7F780B7F" w14:textId="77777777" w:rsidR="00034D76" w:rsidRPr="00962DE6" w:rsidRDefault="00034D76" w:rsidP="00034D76">
      <w:pPr>
        <w:pStyle w:val="ListParagraph"/>
        <w:numPr>
          <w:ilvl w:val="0"/>
          <w:numId w:val="16"/>
        </w:numPr>
        <w:jc w:val="both"/>
        <w:rPr>
          <w:rFonts w:asciiTheme="majorHAnsi" w:hAnsiTheme="majorHAnsi" w:cstheme="majorHAnsi"/>
          <w:iCs/>
          <w:sz w:val="22"/>
          <w:szCs w:val="22"/>
        </w:rPr>
      </w:pPr>
      <w:r w:rsidRPr="00962DE6">
        <w:rPr>
          <w:rFonts w:asciiTheme="majorHAnsi" w:hAnsiTheme="majorHAnsi" w:cstheme="majorHAnsi"/>
          <w:iCs/>
          <w:sz w:val="22"/>
          <w:szCs w:val="22"/>
        </w:rPr>
        <w:t>Notifies members of meeting dates and locations</w:t>
      </w:r>
    </w:p>
    <w:p w14:paraId="3B5DFD13" w14:textId="77777777" w:rsidR="00034D76" w:rsidRPr="00962DE6" w:rsidRDefault="00034D76" w:rsidP="00034D76">
      <w:pPr>
        <w:pStyle w:val="ListParagraph"/>
        <w:numPr>
          <w:ilvl w:val="0"/>
          <w:numId w:val="16"/>
        </w:numPr>
        <w:jc w:val="both"/>
        <w:rPr>
          <w:rFonts w:asciiTheme="majorHAnsi" w:hAnsiTheme="majorHAnsi" w:cstheme="majorHAnsi"/>
          <w:iCs/>
          <w:sz w:val="22"/>
          <w:szCs w:val="22"/>
        </w:rPr>
      </w:pPr>
      <w:r w:rsidRPr="00962DE6">
        <w:rPr>
          <w:rFonts w:asciiTheme="majorHAnsi" w:hAnsiTheme="majorHAnsi" w:cstheme="majorHAnsi"/>
          <w:iCs/>
          <w:sz w:val="22"/>
          <w:szCs w:val="22"/>
        </w:rPr>
        <w:t>Sends and receives all correspondence for the Steering Committee</w:t>
      </w:r>
    </w:p>
    <w:p w14:paraId="1FC29826" w14:textId="1C885C24" w:rsidR="00034D76" w:rsidRPr="00962DE6" w:rsidRDefault="00034D76" w:rsidP="00034D76">
      <w:pPr>
        <w:pStyle w:val="ListParagraph"/>
        <w:numPr>
          <w:ilvl w:val="0"/>
          <w:numId w:val="16"/>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Responsible for ensuring that mailing lists and student roster information (provided annually by the Location Managers) is maintained and kept </w:t>
      </w:r>
      <w:r w:rsidR="001E5239" w:rsidRPr="00962DE6">
        <w:rPr>
          <w:rFonts w:asciiTheme="majorHAnsi" w:hAnsiTheme="majorHAnsi" w:cstheme="majorHAnsi"/>
          <w:iCs/>
          <w:sz w:val="22"/>
          <w:szCs w:val="22"/>
        </w:rPr>
        <w:t>up to date</w:t>
      </w:r>
      <w:r w:rsidRPr="00962DE6">
        <w:rPr>
          <w:rFonts w:asciiTheme="majorHAnsi" w:hAnsiTheme="majorHAnsi" w:cstheme="majorHAnsi"/>
          <w:iCs/>
          <w:sz w:val="22"/>
          <w:szCs w:val="22"/>
        </w:rPr>
        <w:t xml:space="preserve">.  </w:t>
      </w:r>
    </w:p>
    <w:p w14:paraId="07539FE8" w14:textId="77777777" w:rsidR="00034D76" w:rsidRPr="00962DE6" w:rsidRDefault="00034D76" w:rsidP="00034D76">
      <w:pPr>
        <w:jc w:val="both"/>
        <w:rPr>
          <w:rFonts w:asciiTheme="majorHAnsi" w:hAnsiTheme="majorHAnsi" w:cstheme="majorHAnsi"/>
          <w:iCs/>
          <w:sz w:val="22"/>
          <w:szCs w:val="22"/>
        </w:rPr>
      </w:pPr>
    </w:p>
    <w:p w14:paraId="2E2A404E" w14:textId="0D6A6401" w:rsidR="00034D76" w:rsidRPr="00070895" w:rsidRDefault="00034D76" w:rsidP="00034D76">
      <w:pPr>
        <w:jc w:val="both"/>
        <w:rPr>
          <w:rFonts w:asciiTheme="majorHAnsi" w:hAnsiTheme="majorHAnsi" w:cstheme="majorHAnsi"/>
          <w:iCs/>
          <w:color w:val="FF0000"/>
          <w:sz w:val="22"/>
          <w:szCs w:val="22"/>
        </w:rPr>
      </w:pPr>
      <w:r w:rsidRPr="00962DE6">
        <w:rPr>
          <w:rFonts w:asciiTheme="majorHAnsi" w:hAnsiTheme="majorHAnsi" w:cstheme="majorHAnsi"/>
          <w:iCs/>
          <w:sz w:val="22"/>
          <w:szCs w:val="22"/>
        </w:rPr>
        <w:t xml:space="preserve">Treasurer: </w:t>
      </w:r>
    </w:p>
    <w:p w14:paraId="25F1AC95" w14:textId="77777777" w:rsidR="00034D76" w:rsidRPr="00962DE6" w:rsidRDefault="00034D76" w:rsidP="00034D76">
      <w:pPr>
        <w:pStyle w:val="ListParagraph"/>
        <w:numPr>
          <w:ilvl w:val="0"/>
          <w:numId w:val="17"/>
        </w:numPr>
        <w:jc w:val="both"/>
        <w:rPr>
          <w:rFonts w:asciiTheme="majorHAnsi" w:hAnsiTheme="majorHAnsi" w:cstheme="majorHAnsi"/>
          <w:iCs/>
          <w:sz w:val="22"/>
          <w:szCs w:val="22"/>
        </w:rPr>
      </w:pPr>
      <w:r w:rsidRPr="00962DE6">
        <w:rPr>
          <w:rFonts w:asciiTheme="majorHAnsi" w:hAnsiTheme="majorHAnsi" w:cstheme="majorHAnsi"/>
          <w:iCs/>
          <w:sz w:val="22"/>
          <w:szCs w:val="22"/>
        </w:rPr>
        <w:t>Receives and disburses all funds for the Area Steering Committee</w:t>
      </w:r>
    </w:p>
    <w:p w14:paraId="4376851A" w14:textId="77777777" w:rsidR="00034D76" w:rsidRPr="00962DE6" w:rsidRDefault="00034D76" w:rsidP="00034D76">
      <w:pPr>
        <w:pStyle w:val="ListParagraph"/>
        <w:numPr>
          <w:ilvl w:val="0"/>
          <w:numId w:val="17"/>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Maintains the bank accounts and provides financial reports at each Steering Committee meeting </w:t>
      </w:r>
    </w:p>
    <w:p w14:paraId="34DD2065" w14:textId="77777777" w:rsidR="00034D76" w:rsidRPr="004D718E" w:rsidRDefault="00034D76" w:rsidP="00034D76">
      <w:pPr>
        <w:pStyle w:val="ListParagraph"/>
        <w:numPr>
          <w:ilvl w:val="0"/>
          <w:numId w:val="17"/>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Ensures that all tax reporting responsibilities are taken care of in a timely fashion.  </w:t>
      </w:r>
    </w:p>
    <w:p w14:paraId="22309663" w14:textId="77777777" w:rsidR="00034D76" w:rsidRPr="00726222" w:rsidRDefault="00034D76" w:rsidP="00034D76">
      <w:pPr>
        <w:ind w:firstLine="720"/>
        <w:jc w:val="both"/>
        <w:rPr>
          <w:rFonts w:asciiTheme="majorHAnsi" w:hAnsiTheme="majorHAnsi" w:cstheme="majorHAnsi"/>
          <w:iCs/>
          <w:sz w:val="16"/>
          <w:szCs w:val="16"/>
        </w:rPr>
      </w:pPr>
      <w:r w:rsidRPr="00726222">
        <w:rPr>
          <w:rFonts w:asciiTheme="majorHAnsi" w:hAnsiTheme="majorHAnsi" w:cstheme="majorHAnsi"/>
          <w:iCs/>
          <w:sz w:val="16"/>
          <w:szCs w:val="16"/>
        </w:rPr>
        <w:t xml:space="preserve">(Depending on how the Area Steering Committee has set up its financial procedures, the Area Treasurer will): </w:t>
      </w:r>
    </w:p>
    <w:p w14:paraId="3D0629AF" w14:textId="77777777" w:rsidR="00034D76" w:rsidRPr="004D718E" w:rsidRDefault="00034D76" w:rsidP="00034D76">
      <w:pPr>
        <w:pStyle w:val="ListParagraph"/>
        <w:numPr>
          <w:ilvl w:val="0"/>
          <w:numId w:val="19"/>
        </w:numPr>
        <w:jc w:val="both"/>
        <w:outlineLvl w:val="0"/>
        <w:rPr>
          <w:rFonts w:asciiTheme="majorHAnsi" w:hAnsiTheme="majorHAnsi" w:cstheme="majorHAnsi"/>
          <w:iCs/>
          <w:sz w:val="22"/>
          <w:szCs w:val="22"/>
        </w:rPr>
      </w:pPr>
      <w:r w:rsidRPr="004D718E">
        <w:rPr>
          <w:rFonts w:asciiTheme="majorHAnsi" w:hAnsiTheme="majorHAnsi" w:cstheme="majorHAnsi"/>
          <w:iCs/>
          <w:sz w:val="22"/>
          <w:szCs w:val="22"/>
        </w:rPr>
        <w:t>Directly administer the income and expenses of the Area Locations through a central</w:t>
      </w:r>
    </w:p>
    <w:p w14:paraId="3079F09F" w14:textId="77777777" w:rsidR="00034D76" w:rsidRPr="00962DE6" w:rsidRDefault="00034D76" w:rsidP="00034D76">
      <w:pPr>
        <w:pStyle w:val="ListParagraph"/>
        <w:jc w:val="both"/>
        <w:outlineLvl w:val="0"/>
        <w:rPr>
          <w:rFonts w:asciiTheme="majorHAnsi" w:hAnsiTheme="majorHAnsi" w:cstheme="majorHAnsi"/>
          <w:iCs/>
          <w:sz w:val="22"/>
          <w:szCs w:val="22"/>
        </w:rPr>
      </w:pPr>
      <w:r w:rsidRPr="00962DE6">
        <w:rPr>
          <w:rFonts w:asciiTheme="majorHAnsi" w:hAnsiTheme="majorHAnsi" w:cstheme="majorHAnsi"/>
          <w:iCs/>
          <w:sz w:val="22"/>
          <w:szCs w:val="22"/>
        </w:rPr>
        <w:t>treasury</w:t>
      </w:r>
    </w:p>
    <w:p w14:paraId="5110D9A1" w14:textId="77777777" w:rsidR="00034D76" w:rsidRPr="00962DE6" w:rsidRDefault="00034D76" w:rsidP="00034D76">
      <w:pPr>
        <w:ind w:left="1440" w:firstLine="720"/>
        <w:jc w:val="both"/>
        <w:outlineLvl w:val="0"/>
        <w:rPr>
          <w:rFonts w:asciiTheme="majorHAnsi" w:hAnsiTheme="majorHAnsi" w:cstheme="majorHAnsi"/>
          <w:iCs/>
          <w:sz w:val="22"/>
          <w:szCs w:val="22"/>
        </w:rPr>
      </w:pPr>
      <w:r w:rsidRPr="00962DE6">
        <w:rPr>
          <w:rFonts w:asciiTheme="majorHAnsi" w:hAnsiTheme="majorHAnsi" w:cstheme="majorHAnsi"/>
          <w:b/>
          <w:bCs/>
          <w:iCs/>
          <w:sz w:val="22"/>
          <w:szCs w:val="22"/>
        </w:rPr>
        <w:t>OR</w:t>
      </w:r>
    </w:p>
    <w:p w14:paraId="0E79D57A" w14:textId="77777777" w:rsidR="00034D76" w:rsidRPr="00962DE6" w:rsidRDefault="00034D76" w:rsidP="00034D76">
      <w:pPr>
        <w:pStyle w:val="ListParagraph"/>
        <w:numPr>
          <w:ilvl w:val="0"/>
          <w:numId w:val="17"/>
        </w:numPr>
        <w:jc w:val="both"/>
        <w:outlineLvl w:val="0"/>
        <w:rPr>
          <w:rFonts w:asciiTheme="majorHAnsi" w:hAnsiTheme="majorHAnsi" w:cstheme="majorHAnsi"/>
          <w:iCs/>
          <w:sz w:val="22"/>
          <w:szCs w:val="22"/>
        </w:rPr>
      </w:pPr>
      <w:r w:rsidRPr="00962DE6">
        <w:rPr>
          <w:rFonts w:asciiTheme="majorHAnsi" w:hAnsiTheme="majorHAnsi" w:cstheme="majorHAnsi"/>
          <w:iCs/>
          <w:sz w:val="22"/>
          <w:szCs w:val="22"/>
        </w:rPr>
        <w:t>Receive reports of the financial transactions from the Location Managers who are</w:t>
      </w:r>
    </w:p>
    <w:p w14:paraId="72FF5094" w14:textId="77777777" w:rsidR="00034D76" w:rsidRPr="00962DE6" w:rsidRDefault="00034D76" w:rsidP="00034D76">
      <w:pPr>
        <w:pStyle w:val="ListParagraph"/>
        <w:jc w:val="both"/>
        <w:outlineLvl w:val="0"/>
        <w:rPr>
          <w:rFonts w:asciiTheme="majorHAnsi" w:hAnsiTheme="majorHAnsi" w:cstheme="majorHAnsi"/>
          <w:iCs/>
          <w:sz w:val="22"/>
          <w:szCs w:val="22"/>
        </w:rPr>
      </w:pPr>
      <w:r w:rsidRPr="00962DE6">
        <w:rPr>
          <w:rFonts w:asciiTheme="majorHAnsi" w:hAnsiTheme="majorHAnsi" w:cstheme="majorHAnsi"/>
          <w:iCs/>
          <w:sz w:val="22"/>
          <w:szCs w:val="22"/>
        </w:rPr>
        <w:t xml:space="preserve">directly administering the income &amp; expenses for their individual Locations. </w:t>
      </w:r>
    </w:p>
    <w:p w14:paraId="21E61F2C" w14:textId="77777777" w:rsidR="00036E22" w:rsidRDefault="00036E22" w:rsidP="00034D76">
      <w:pPr>
        <w:jc w:val="both"/>
        <w:rPr>
          <w:rFonts w:asciiTheme="majorHAnsi" w:hAnsiTheme="majorHAnsi" w:cstheme="majorHAnsi"/>
          <w:b/>
          <w:bCs/>
          <w:i/>
          <w:iCs/>
          <w:sz w:val="22"/>
          <w:szCs w:val="22"/>
        </w:rPr>
      </w:pPr>
    </w:p>
    <w:p w14:paraId="293598F2" w14:textId="4AB1CBD9" w:rsidR="00034D76" w:rsidRPr="00034D76" w:rsidRDefault="00034D76" w:rsidP="00034D76">
      <w:pPr>
        <w:jc w:val="both"/>
        <w:rPr>
          <w:rFonts w:asciiTheme="majorHAnsi" w:hAnsiTheme="majorHAnsi" w:cstheme="majorHAnsi"/>
          <w:iCs/>
          <w:sz w:val="22"/>
          <w:szCs w:val="22"/>
        </w:rPr>
      </w:pPr>
      <w:r>
        <w:rPr>
          <w:rFonts w:asciiTheme="majorHAnsi" w:hAnsiTheme="majorHAnsi" w:cstheme="majorHAnsi"/>
          <w:b/>
          <w:bCs/>
          <w:i/>
          <w:iCs/>
          <w:sz w:val="22"/>
          <w:szCs w:val="22"/>
        </w:rPr>
        <w:t xml:space="preserve">Steering Committee </w:t>
      </w:r>
      <w:r w:rsidRPr="00726222">
        <w:rPr>
          <w:rFonts w:asciiTheme="majorHAnsi" w:hAnsiTheme="majorHAnsi" w:cstheme="majorHAnsi"/>
          <w:b/>
          <w:bCs/>
          <w:i/>
          <w:iCs/>
          <w:sz w:val="22"/>
          <w:szCs w:val="22"/>
        </w:rPr>
        <w:t xml:space="preserve">Members   </w:t>
      </w:r>
    </w:p>
    <w:p w14:paraId="16826DFE" w14:textId="50E5A9AD" w:rsidR="00034D76" w:rsidRPr="00962DE6" w:rsidRDefault="00070895" w:rsidP="00034D76">
      <w:pPr>
        <w:jc w:val="both"/>
        <w:rPr>
          <w:rFonts w:asciiTheme="majorHAnsi" w:hAnsiTheme="majorHAnsi" w:cstheme="majorHAnsi"/>
          <w:i/>
          <w:sz w:val="22"/>
          <w:szCs w:val="22"/>
        </w:rPr>
      </w:pPr>
      <w:r>
        <w:rPr>
          <w:rFonts w:asciiTheme="majorHAnsi" w:hAnsiTheme="majorHAnsi" w:cstheme="majorHAnsi"/>
          <w:iCs/>
          <w:sz w:val="22"/>
          <w:szCs w:val="22"/>
        </w:rPr>
        <w:t>G</w:t>
      </w:r>
      <w:r w:rsidR="009F7B0F">
        <w:rPr>
          <w:rFonts w:asciiTheme="majorHAnsi" w:hAnsiTheme="majorHAnsi" w:cstheme="majorHAnsi"/>
          <w:iCs/>
          <w:sz w:val="22"/>
          <w:szCs w:val="22"/>
        </w:rPr>
        <w:t xml:space="preserve">rowing </w:t>
      </w:r>
      <w:r>
        <w:rPr>
          <w:rFonts w:asciiTheme="majorHAnsi" w:hAnsiTheme="majorHAnsi" w:cstheme="majorHAnsi"/>
          <w:iCs/>
          <w:sz w:val="22"/>
          <w:szCs w:val="22"/>
        </w:rPr>
        <w:t>I</w:t>
      </w:r>
      <w:r w:rsidR="009F7B0F">
        <w:rPr>
          <w:rFonts w:asciiTheme="majorHAnsi" w:hAnsiTheme="majorHAnsi" w:cstheme="majorHAnsi"/>
          <w:iCs/>
          <w:sz w:val="22"/>
          <w:szCs w:val="22"/>
        </w:rPr>
        <w:t xml:space="preserve">n </w:t>
      </w:r>
      <w:r>
        <w:rPr>
          <w:rFonts w:asciiTheme="majorHAnsi" w:hAnsiTheme="majorHAnsi" w:cstheme="majorHAnsi"/>
          <w:iCs/>
          <w:sz w:val="22"/>
          <w:szCs w:val="22"/>
        </w:rPr>
        <w:t>F</w:t>
      </w:r>
      <w:r w:rsidR="009F7B0F">
        <w:rPr>
          <w:rFonts w:asciiTheme="majorHAnsi" w:hAnsiTheme="majorHAnsi" w:cstheme="majorHAnsi"/>
          <w:iCs/>
          <w:sz w:val="22"/>
          <w:szCs w:val="22"/>
        </w:rPr>
        <w:t>aith</w:t>
      </w:r>
      <w:r>
        <w:rPr>
          <w:rFonts w:asciiTheme="majorHAnsi" w:hAnsiTheme="majorHAnsi" w:cstheme="majorHAnsi"/>
          <w:iCs/>
          <w:sz w:val="22"/>
          <w:szCs w:val="22"/>
        </w:rPr>
        <w:t>/</w:t>
      </w:r>
      <w:r w:rsidR="00034D76">
        <w:rPr>
          <w:rFonts w:asciiTheme="majorHAnsi" w:hAnsiTheme="majorHAnsi" w:cstheme="majorHAnsi"/>
          <w:iCs/>
          <w:sz w:val="22"/>
          <w:szCs w:val="22"/>
        </w:rPr>
        <w:t>Diakonia</w:t>
      </w:r>
      <w:r w:rsidR="00034D76" w:rsidRPr="00962DE6">
        <w:rPr>
          <w:rFonts w:asciiTheme="majorHAnsi" w:hAnsiTheme="majorHAnsi" w:cstheme="majorHAnsi"/>
          <w:iCs/>
          <w:sz w:val="22"/>
          <w:szCs w:val="22"/>
        </w:rPr>
        <w:t xml:space="preserve"> graduates, Pastoral Advisors, current students, and instructors are the most likely candidates for Steering Committee membership.  However, the Steering Committee may also select members not from those groups who can advance the purposes of diakonia or serve specific needs.  </w:t>
      </w:r>
    </w:p>
    <w:p w14:paraId="24C26452" w14:textId="77777777" w:rsidR="00034D76" w:rsidRDefault="00034D76" w:rsidP="00034D76">
      <w:pPr>
        <w:jc w:val="both"/>
        <w:rPr>
          <w:rFonts w:asciiTheme="majorHAnsi" w:hAnsiTheme="majorHAnsi" w:cstheme="majorHAnsi"/>
          <w:iCs/>
          <w:sz w:val="22"/>
          <w:szCs w:val="22"/>
        </w:rPr>
      </w:pPr>
      <w:r w:rsidRPr="00962DE6">
        <w:rPr>
          <w:rFonts w:asciiTheme="majorHAnsi" w:hAnsiTheme="majorHAnsi" w:cstheme="majorHAnsi"/>
          <w:iCs/>
          <w:sz w:val="22"/>
          <w:szCs w:val="22"/>
        </w:rPr>
        <w:t>Location Managers should be ex officio (voting) members of an Area Steering Committee</w:t>
      </w:r>
      <w:r w:rsidRPr="00726222">
        <w:rPr>
          <w:rFonts w:asciiTheme="majorHAnsi" w:hAnsiTheme="majorHAnsi" w:cstheme="majorHAnsi"/>
          <w:iCs/>
          <w:color w:val="000000" w:themeColor="text1"/>
          <w:sz w:val="22"/>
          <w:szCs w:val="22"/>
        </w:rPr>
        <w:t xml:space="preserve">.  A </w:t>
      </w:r>
      <w:r w:rsidRPr="00962DE6">
        <w:rPr>
          <w:rFonts w:asciiTheme="majorHAnsi" w:hAnsiTheme="majorHAnsi" w:cstheme="majorHAnsi"/>
          <w:iCs/>
          <w:sz w:val="22"/>
          <w:szCs w:val="22"/>
        </w:rPr>
        <w:t xml:space="preserve">Synod Liaison </w:t>
      </w:r>
      <w:r>
        <w:rPr>
          <w:rFonts w:asciiTheme="majorHAnsi" w:hAnsiTheme="majorHAnsi" w:cstheme="majorHAnsi"/>
          <w:iCs/>
          <w:sz w:val="22"/>
          <w:szCs w:val="22"/>
        </w:rPr>
        <w:t>is also recommended.</w:t>
      </w:r>
      <w:r w:rsidRPr="00962DE6">
        <w:rPr>
          <w:rFonts w:asciiTheme="majorHAnsi" w:hAnsiTheme="majorHAnsi" w:cstheme="majorHAnsi"/>
          <w:iCs/>
          <w:sz w:val="22"/>
          <w:szCs w:val="22"/>
        </w:rPr>
        <w:t xml:space="preserve"> </w:t>
      </w:r>
    </w:p>
    <w:p w14:paraId="258697FF" w14:textId="77777777" w:rsidR="00726222" w:rsidRDefault="00726222" w:rsidP="00726222">
      <w:pPr>
        <w:jc w:val="both"/>
        <w:rPr>
          <w:rFonts w:asciiTheme="majorHAnsi" w:hAnsiTheme="majorHAnsi" w:cstheme="majorHAnsi"/>
          <w:iCs/>
          <w:sz w:val="22"/>
          <w:szCs w:val="22"/>
        </w:rPr>
      </w:pPr>
    </w:p>
    <w:p w14:paraId="22D602A7" w14:textId="07DC27D2" w:rsidR="00726222" w:rsidRPr="00EE7E6C" w:rsidRDefault="00726222" w:rsidP="00726222">
      <w:pPr>
        <w:jc w:val="both"/>
        <w:rPr>
          <w:rFonts w:asciiTheme="majorHAnsi" w:hAnsiTheme="majorHAnsi" w:cstheme="majorHAnsi"/>
          <w:iCs/>
          <w:color w:val="000000" w:themeColor="text1"/>
          <w:sz w:val="22"/>
          <w:szCs w:val="22"/>
        </w:rPr>
      </w:pPr>
      <w:r w:rsidRPr="00962DE6">
        <w:rPr>
          <w:rFonts w:asciiTheme="majorHAnsi" w:hAnsiTheme="majorHAnsi" w:cstheme="majorHAnsi"/>
          <w:iCs/>
          <w:sz w:val="22"/>
          <w:szCs w:val="22"/>
        </w:rPr>
        <w:t xml:space="preserve">The National Board </w:t>
      </w:r>
      <w:r>
        <w:rPr>
          <w:rFonts w:asciiTheme="majorHAnsi" w:hAnsiTheme="majorHAnsi" w:cstheme="majorHAnsi"/>
          <w:iCs/>
          <w:sz w:val="22"/>
          <w:szCs w:val="22"/>
        </w:rPr>
        <w:t>requests</w:t>
      </w:r>
      <w:r w:rsidRPr="00962DE6">
        <w:rPr>
          <w:rFonts w:asciiTheme="majorHAnsi" w:hAnsiTheme="majorHAnsi" w:cstheme="majorHAnsi"/>
          <w:iCs/>
          <w:sz w:val="22"/>
          <w:szCs w:val="22"/>
        </w:rPr>
        <w:t xml:space="preserve"> an annual stipend from each of the </w:t>
      </w:r>
      <w:r w:rsidR="00070895">
        <w:rPr>
          <w:rFonts w:asciiTheme="majorHAnsi" w:hAnsiTheme="majorHAnsi" w:cstheme="majorHAnsi"/>
          <w:iCs/>
          <w:sz w:val="22"/>
          <w:szCs w:val="22"/>
        </w:rPr>
        <w:t>GIF/</w:t>
      </w:r>
      <w:r w:rsidRPr="00962DE6">
        <w:rPr>
          <w:rFonts w:asciiTheme="majorHAnsi" w:hAnsiTheme="majorHAnsi" w:cstheme="majorHAnsi"/>
          <w:iCs/>
          <w:sz w:val="22"/>
          <w:szCs w:val="22"/>
        </w:rPr>
        <w:t>diakonia Program Areas.  This amount is set annually by the National Board and is used for such activities as to maintain the diakonia Program’s National Office, any part-time or temporary staff, mailings, travel expenses, and the like</w:t>
      </w:r>
      <w:r w:rsidRPr="00EE7E6C">
        <w:rPr>
          <w:rFonts w:asciiTheme="majorHAnsi" w:hAnsiTheme="majorHAnsi" w:cstheme="majorHAnsi"/>
          <w:iCs/>
          <w:color w:val="000000" w:themeColor="text1"/>
          <w:sz w:val="22"/>
          <w:szCs w:val="22"/>
        </w:rPr>
        <w:t xml:space="preserve">.  If areas are unable to provide the full amount, a lesser amount will be accepted. </w:t>
      </w:r>
    </w:p>
    <w:p w14:paraId="028FB4AF" w14:textId="77777777" w:rsidR="00726222" w:rsidRDefault="00726222" w:rsidP="00726222">
      <w:pPr>
        <w:jc w:val="both"/>
        <w:rPr>
          <w:rFonts w:asciiTheme="majorHAnsi" w:hAnsiTheme="majorHAnsi" w:cstheme="majorHAnsi"/>
          <w:bCs/>
          <w:iCs/>
          <w:sz w:val="22"/>
          <w:szCs w:val="22"/>
        </w:rPr>
      </w:pPr>
    </w:p>
    <w:p w14:paraId="526F7661" w14:textId="104A7AA4" w:rsidR="00726222" w:rsidRPr="00034D76" w:rsidRDefault="00726222" w:rsidP="00034D76">
      <w:pPr>
        <w:jc w:val="both"/>
        <w:rPr>
          <w:rFonts w:asciiTheme="majorHAnsi" w:hAnsiTheme="majorHAnsi" w:cstheme="majorHAnsi"/>
          <w:bCs/>
          <w:iCs/>
          <w:sz w:val="22"/>
          <w:szCs w:val="22"/>
        </w:rPr>
      </w:pPr>
      <w:r>
        <w:rPr>
          <w:rFonts w:asciiTheme="majorHAnsi" w:hAnsiTheme="majorHAnsi" w:cstheme="majorHAnsi"/>
          <w:bCs/>
          <w:iCs/>
          <w:sz w:val="22"/>
          <w:szCs w:val="22"/>
        </w:rPr>
        <w:t xml:space="preserve">Student </w:t>
      </w:r>
      <w:r w:rsidRPr="00962DE6">
        <w:rPr>
          <w:rFonts w:asciiTheme="majorHAnsi" w:hAnsiTheme="majorHAnsi" w:cstheme="majorHAnsi"/>
          <w:bCs/>
          <w:iCs/>
          <w:sz w:val="22"/>
          <w:szCs w:val="22"/>
        </w:rPr>
        <w:t xml:space="preserve">Financial Aid: It is the policy of </w:t>
      </w:r>
      <w:r w:rsidR="009F7B0F">
        <w:rPr>
          <w:rFonts w:asciiTheme="majorHAnsi" w:hAnsiTheme="majorHAnsi" w:cstheme="majorHAnsi"/>
          <w:bCs/>
          <w:iCs/>
          <w:sz w:val="22"/>
          <w:szCs w:val="22"/>
        </w:rPr>
        <w:t>GIF/</w:t>
      </w:r>
      <w:r w:rsidRPr="00962DE6">
        <w:rPr>
          <w:rFonts w:asciiTheme="majorHAnsi" w:hAnsiTheme="majorHAnsi" w:cstheme="majorHAnsi"/>
          <w:bCs/>
          <w:iCs/>
          <w:sz w:val="22"/>
          <w:szCs w:val="22"/>
        </w:rPr>
        <w:t>diakonia to encourage as many people as possible to participate. Recognizing that some people may experience serious financial limitations</w:t>
      </w:r>
      <w:r>
        <w:rPr>
          <w:rFonts w:asciiTheme="majorHAnsi" w:hAnsiTheme="majorHAnsi" w:cstheme="majorHAnsi"/>
          <w:bCs/>
          <w:iCs/>
          <w:sz w:val="22"/>
          <w:szCs w:val="22"/>
        </w:rPr>
        <w:t xml:space="preserve">, </w:t>
      </w:r>
      <w:r w:rsidRPr="00962DE6">
        <w:rPr>
          <w:rFonts w:asciiTheme="majorHAnsi" w:hAnsiTheme="majorHAnsi" w:cstheme="majorHAnsi"/>
          <w:bCs/>
          <w:iCs/>
          <w:sz w:val="22"/>
          <w:szCs w:val="22"/>
        </w:rPr>
        <w:t xml:space="preserve">financial aid </w:t>
      </w:r>
      <w:r w:rsidR="00F42463">
        <w:rPr>
          <w:rFonts w:asciiTheme="majorHAnsi" w:hAnsiTheme="majorHAnsi" w:cstheme="majorHAnsi"/>
          <w:bCs/>
          <w:iCs/>
          <w:sz w:val="22"/>
          <w:szCs w:val="22"/>
        </w:rPr>
        <w:t>may be made</w:t>
      </w:r>
      <w:r w:rsidRPr="00962DE6">
        <w:rPr>
          <w:rFonts w:asciiTheme="majorHAnsi" w:hAnsiTheme="majorHAnsi" w:cstheme="majorHAnsi"/>
          <w:bCs/>
          <w:iCs/>
          <w:sz w:val="22"/>
          <w:szCs w:val="22"/>
        </w:rPr>
        <w:t xml:space="preserve"> available upon request and review by the Steering Committee</w:t>
      </w:r>
      <w:r>
        <w:rPr>
          <w:rFonts w:asciiTheme="majorHAnsi" w:hAnsiTheme="majorHAnsi" w:cstheme="majorHAnsi"/>
          <w:bCs/>
          <w:iCs/>
          <w:sz w:val="22"/>
          <w:szCs w:val="22"/>
        </w:rPr>
        <w:t xml:space="preserve"> </w:t>
      </w:r>
      <w:r w:rsidRPr="00EE7E6C">
        <w:rPr>
          <w:rFonts w:asciiTheme="majorHAnsi" w:hAnsiTheme="majorHAnsi" w:cstheme="majorHAnsi"/>
          <w:bCs/>
          <w:iCs/>
          <w:color w:val="000000" w:themeColor="text1"/>
          <w:sz w:val="22"/>
          <w:szCs w:val="22"/>
        </w:rPr>
        <w:t xml:space="preserve">if local funds are available. </w:t>
      </w:r>
    </w:p>
    <w:p w14:paraId="1513CE63" w14:textId="10476F9C" w:rsidR="00726222" w:rsidRPr="00962DE6" w:rsidRDefault="00726222" w:rsidP="00726222">
      <w:pPr>
        <w:jc w:val="both"/>
        <w:rPr>
          <w:rFonts w:asciiTheme="majorHAnsi" w:hAnsiTheme="majorHAnsi" w:cstheme="majorHAnsi"/>
          <w:bCs/>
          <w:iCs/>
          <w:sz w:val="22"/>
          <w:szCs w:val="22"/>
        </w:rPr>
      </w:pPr>
      <w:r>
        <w:rPr>
          <w:rFonts w:asciiTheme="majorHAnsi" w:hAnsiTheme="majorHAnsi" w:cstheme="majorHAnsi"/>
          <w:bCs/>
          <w:iCs/>
          <w:sz w:val="22"/>
          <w:szCs w:val="22"/>
        </w:rPr>
        <w:t>Student r</w:t>
      </w:r>
      <w:r w:rsidRPr="00962DE6">
        <w:rPr>
          <w:rFonts w:asciiTheme="majorHAnsi" w:hAnsiTheme="majorHAnsi" w:cstheme="majorHAnsi"/>
          <w:bCs/>
          <w:iCs/>
          <w:sz w:val="22"/>
          <w:szCs w:val="22"/>
        </w:rPr>
        <w:t>equests for financial aid may be made at any time during the year to the Location Manager, Area Chairperson or Pastoral Advisor of the Location where the student is enrolled. Completed Financial Aid Request Forms</w:t>
      </w:r>
      <w:r w:rsidR="004D718E">
        <w:rPr>
          <w:rFonts w:asciiTheme="majorHAnsi" w:hAnsiTheme="majorHAnsi" w:cstheme="majorHAnsi"/>
          <w:bCs/>
          <w:iCs/>
          <w:sz w:val="22"/>
          <w:szCs w:val="22"/>
        </w:rPr>
        <w:t xml:space="preserve"> (in forms section)</w:t>
      </w:r>
      <w:r w:rsidRPr="00962DE6">
        <w:rPr>
          <w:rFonts w:asciiTheme="majorHAnsi" w:hAnsiTheme="majorHAnsi" w:cstheme="majorHAnsi"/>
          <w:bCs/>
          <w:iCs/>
          <w:sz w:val="22"/>
          <w:szCs w:val="22"/>
        </w:rPr>
        <w:t xml:space="preserve"> should be sent to the Area Steering Committee as indicated on the form. These requests are normally presented at the next scheduled meeting of the Area Steering Committee.</w:t>
      </w:r>
    </w:p>
    <w:p w14:paraId="33E156E6" w14:textId="77777777" w:rsidR="00726222" w:rsidRPr="00962DE6" w:rsidRDefault="00726222" w:rsidP="00726222">
      <w:pPr>
        <w:jc w:val="both"/>
        <w:rPr>
          <w:rFonts w:asciiTheme="majorHAnsi" w:hAnsiTheme="majorHAnsi" w:cstheme="majorHAnsi"/>
          <w:bCs/>
          <w:iCs/>
          <w:sz w:val="22"/>
          <w:szCs w:val="22"/>
        </w:rPr>
      </w:pPr>
    </w:p>
    <w:p w14:paraId="73B9C8E2" w14:textId="035B7090" w:rsidR="00726222" w:rsidRPr="004D718E" w:rsidRDefault="004D718E" w:rsidP="004D718E">
      <w:pPr>
        <w:jc w:val="both"/>
        <w:rPr>
          <w:rFonts w:asciiTheme="majorHAnsi" w:hAnsiTheme="majorHAnsi" w:cstheme="majorHAnsi"/>
          <w:bCs/>
          <w:iCs/>
          <w:sz w:val="22"/>
          <w:szCs w:val="22"/>
        </w:rPr>
      </w:pPr>
      <w:r>
        <w:rPr>
          <w:rFonts w:asciiTheme="majorHAnsi" w:hAnsiTheme="majorHAnsi" w:cstheme="majorHAnsi"/>
          <w:bCs/>
          <w:iCs/>
          <w:sz w:val="22"/>
          <w:szCs w:val="22"/>
        </w:rPr>
        <w:t xml:space="preserve">Student </w:t>
      </w:r>
      <w:r w:rsidR="00726222" w:rsidRPr="00962DE6">
        <w:rPr>
          <w:rFonts w:asciiTheme="majorHAnsi" w:hAnsiTheme="majorHAnsi" w:cstheme="majorHAnsi"/>
          <w:bCs/>
          <w:iCs/>
          <w:sz w:val="22"/>
          <w:szCs w:val="22"/>
        </w:rPr>
        <w:t>Financial Aid</w:t>
      </w:r>
      <w:r>
        <w:rPr>
          <w:rFonts w:asciiTheme="majorHAnsi" w:hAnsiTheme="majorHAnsi" w:cstheme="majorHAnsi"/>
          <w:bCs/>
          <w:iCs/>
          <w:sz w:val="22"/>
          <w:szCs w:val="22"/>
        </w:rPr>
        <w:t xml:space="preserve"> should be granted solely on need and availability and </w:t>
      </w:r>
      <w:r w:rsidR="00726222" w:rsidRPr="00962DE6">
        <w:rPr>
          <w:rFonts w:asciiTheme="majorHAnsi" w:hAnsiTheme="majorHAnsi" w:cstheme="majorHAnsi"/>
          <w:bCs/>
          <w:iCs/>
          <w:sz w:val="22"/>
          <w:szCs w:val="22"/>
        </w:rPr>
        <w:t>the amount of such grants and general policies regarding financial aid</w:t>
      </w:r>
      <w:r>
        <w:rPr>
          <w:rFonts w:asciiTheme="majorHAnsi" w:hAnsiTheme="majorHAnsi" w:cstheme="majorHAnsi"/>
          <w:bCs/>
          <w:iCs/>
          <w:sz w:val="22"/>
          <w:szCs w:val="22"/>
        </w:rPr>
        <w:t xml:space="preserve"> is </w:t>
      </w:r>
      <w:r w:rsidR="00726222" w:rsidRPr="00962DE6">
        <w:rPr>
          <w:rFonts w:asciiTheme="majorHAnsi" w:hAnsiTheme="majorHAnsi" w:cstheme="majorHAnsi"/>
          <w:bCs/>
          <w:iCs/>
          <w:sz w:val="22"/>
          <w:szCs w:val="22"/>
        </w:rPr>
        <w:t xml:space="preserve">determined by the Area Steering Committee. </w:t>
      </w:r>
      <w:r w:rsidR="00726222" w:rsidRPr="00962DE6">
        <w:rPr>
          <w:rFonts w:asciiTheme="majorHAnsi" w:hAnsiTheme="majorHAnsi" w:cstheme="majorHAnsi"/>
          <w:bCs/>
          <w:iCs/>
          <w:sz w:val="22"/>
          <w:szCs w:val="22"/>
          <w:u w:val="single"/>
        </w:rPr>
        <w:t>Financial Aid requests must be submitted each year.</w:t>
      </w:r>
    </w:p>
    <w:p w14:paraId="395C8149" w14:textId="77777777" w:rsidR="00726222" w:rsidRPr="00962DE6" w:rsidRDefault="00726222" w:rsidP="00726222">
      <w:pPr>
        <w:jc w:val="both"/>
        <w:rPr>
          <w:rFonts w:asciiTheme="majorHAnsi" w:hAnsiTheme="majorHAnsi" w:cstheme="majorHAnsi"/>
          <w:bCs/>
          <w:iCs/>
          <w:sz w:val="22"/>
          <w:szCs w:val="22"/>
        </w:rPr>
      </w:pPr>
    </w:p>
    <w:p w14:paraId="2CD898AD" w14:textId="77777777" w:rsidR="00726222" w:rsidRPr="00962DE6" w:rsidRDefault="00726222" w:rsidP="00726222">
      <w:pPr>
        <w:jc w:val="both"/>
        <w:rPr>
          <w:rFonts w:asciiTheme="majorHAnsi" w:hAnsiTheme="majorHAnsi" w:cstheme="majorHAnsi"/>
          <w:bCs/>
          <w:iCs/>
          <w:sz w:val="22"/>
          <w:szCs w:val="22"/>
        </w:rPr>
      </w:pPr>
      <w:r w:rsidRPr="00962DE6">
        <w:rPr>
          <w:rFonts w:asciiTheme="majorHAnsi" w:hAnsiTheme="majorHAnsi" w:cstheme="majorHAnsi"/>
          <w:bCs/>
          <w:iCs/>
          <w:sz w:val="22"/>
          <w:szCs w:val="22"/>
        </w:rPr>
        <w:t>The names of those receiving scholarships or other financial aid, as well as the amount received, will be considered confidential information, shared only with those needed to make decisions on the granting of such aid. Financial or other background information may be requested as part of the request process, and this information will also remain confidential.</w:t>
      </w:r>
    </w:p>
    <w:p w14:paraId="0C65DF72" w14:textId="77777777" w:rsidR="00726222" w:rsidRPr="00962DE6" w:rsidRDefault="00726222" w:rsidP="00726222">
      <w:pPr>
        <w:jc w:val="both"/>
        <w:rPr>
          <w:rFonts w:asciiTheme="majorHAnsi" w:hAnsiTheme="majorHAnsi" w:cstheme="majorHAnsi"/>
          <w:bCs/>
          <w:iCs/>
          <w:sz w:val="22"/>
          <w:szCs w:val="22"/>
        </w:rPr>
      </w:pPr>
    </w:p>
    <w:p w14:paraId="72A22B99" w14:textId="5EFC1FA2" w:rsidR="00726222" w:rsidRDefault="00726222" w:rsidP="00726222">
      <w:pPr>
        <w:jc w:val="both"/>
        <w:rPr>
          <w:rFonts w:asciiTheme="majorHAnsi" w:hAnsiTheme="majorHAnsi" w:cstheme="majorHAnsi"/>
          <w:bCs/>
          <w:iCs/>
          <w:sz w:val="22"/>
          <w:szCs w:val="22"/>
        </w:rPr>
      </w:pPr>
      <w:r w:rsidRPr="00962DE6">
        <w:rPr>
          <w:rFonts w:asciiTheme="majorHAnsi" w:hAnsiTheme="majorHAnsi" w:cstheme="majorHAnsi"/>
          <w:bCs/>
          <w:iCs/>
          <w:sz w:val="22"/>
          <w:szCs w:val="22"/>
        </w:rPr>
        <w:t>Students who receive Financial Aid are encouraged to return the funds at some future time, if they can, so that other students may be assisted.</w:t>
      </w:r>
    </w:p>
    <w:p w14:paraId="468A0CC0" w14:textId="77777777" w:rsidR="007140CE" w:rsidRPr="006819F7" w:rsidRDefault="00005A87" w:rsidP="007140CE">
      <w:pPr>
        <w:rPr>
          <w:b/>
          <w:strike/>
          <w:sz w:val="21"/>
          <w:szCs w:val="22"/>
        </w:rPr>
      </w:pPr>
      <w:r w:rsidRPr="006819F7">
        <w:rPr>
          <w:rFonts w:asciiTheme="majorHAnsi" w:hAnsiTheme="majorHAnsi" w:cstheme="majorHAnsi"/>
          <w:strike/>
          <w:sz w:val="22"/>
          <w:szCs w:val="22"/>
        </w:rPr>
        <w:t xml:space="preserve">Additional information and resources for Steering Committee members can be found on our national website by logging in to the password protected area. </w:t>
      </w:r>
      <w:r w:rsidR="007140CE" w:rsidRPr="006819F7">
        <w:rPr>
          <w:b/>
          <w:strike/>
          <w:sz w:val="21"/>
          <w:szCs w:val="22"/>
        </w:rPr>
        <w:t xml:space="preserve">Go to </w:t>
      </w:r>
      <w:hyperlink r:id="rId6" w:history="1">
        <w:r w:rsidR="007140CE" w:rsidRPr="006819F7">
          <w:rPr>
            <w:rStyle w:val="Hyperlink"/>
            <w:b/>
            <w:strike/>
            <w:sz w:val="21"/>
            <w:szCs w:val="22"/>
          </w:rPr>
          <w:t>www.diakoniausa.org</w:t>
        </w:r>
      </w:hyperlink>
    </w:p>
    <w:p w14:paraId="3917F2E6" w14:textId="77777777" w:rsidR="007140CE" w:rsidRPr="006819F7" w:rsidRDefault="007140CE" w:rsidP="007140CE">
      <w:pPr>
        <w:rPr>
          <w:strike/>
          <w:sz w:val="21"/>
          <w:szCs w:val="22"/>
        </w:rPr>
      </w:pPr>
      <w:r w:rsidRPr="006819F7">
        <w:rPr>
          <w:strike/>
          <w:sz w:val="21"/>
          <w:szCs w:val="22"/>
        </w:rPr>
        <w:t xml:space="preserve">At top right of page:  </w:t>
      </w:r>
    </w:p>
    <w:p w14:paraId="66CE3087" w14:textId="77777777" w:rsidR="007140CE" w:rsidRPr="006819F7" w:rsidRDefault="007140CE" w:rsidP="007140CE">
      <w:pPr>
        <w:rPr>
          <w:strike/>
          <w:sz w:val="21"/>
          <w:szCs w:val="22"/>
        </w:rPr>
      </w:pPr>
      <w:r w:rsidRPr="006819F7">
        <w:rPr>
          <w:strike/>
          <w:sz w:val="21"/>
          <w:szCs w:val="22"/>
        </w:rPr>
        <w:t xml:space="preserve">Enter username </w:t>
      </w:r>
      <w:proofErr w:type="spellStart"/>
      <w:proofErr w:type="gramStart"/>
      <w:r w:rsidRPr="006819F7">
        <w:rPr>
          <w:strike/>
          <w:sz w:val="21"/>
          <w:szCs w:val="22"/>
        </w:rPr>
        <w:t>steering.committee</w:t>
      </w:r>
      <w:proofErr w:type="spellEnd"/>
      <w:proofErr w:type="gramEnd"/>
      <w:r w:rsidRPr="006819F7">
        <w:rPr>
          <w:strike/>
          <w:sz w:val="21"/>
          <w:szCs w:val="22"/>
        </w:rPr>
        <w:t xml:space="preserve"> </w:t>
      </w:r>
    </w:p>
    <w:p w14:paraId="0F28961E" w14:textId="77777777" w:rsidR="007140CE" w:rsidRPr="006819F7" w:rsidRDefault="007140CE" w:rsidP="007140CE">
      <w:pPr>
        <w:rPr>
          <w:strike/>
          <w:sz w:val="21"/>
          <w:szCs w:val="22"/>
        </w:rPr>
      </w:pPr>
      <w:r w:rsidRPr="006819F7">
        <w:rPr>
          <w:strike/>
          <w:sz w:val="21"/>
          <w:szCs w:val="22"/>
        </w:rPr>
        <w:t xml:space="preserve">password </w:t>
      </w:r>
      <w:proofErr w:type="gramStart"/>
      <w:r w:rsidRPr="006819F7">
        <w:rPr>
          <w:strike/>
          <w:sz w:val="21"/>
          <w:szCs w:val="22"/>
        </w:rPr>
        <w:t>Ab.Origine</w:t>
      </w:r>
      <w:proofErr w:type="gramEnd"/>
      <w:r w:rsidRPr="006819F7">
        <w:rPr>
          <w:strike/>
          <w:sz w:val="21"/>
          <w:szCs w:val="22"/>
        </w:rPr>
        <w:t xml:space="preserve">9!  </w:t>
      </w:r>
    </w:p>
    <w:p w14:paraId="5CF3E629" w14:textId="03AB62B6" w:rsidR="00E733EE" w:rsidRPr="006819F7" w:rsidRDefault="007140CE" w:rsidP="00E733EE">
      <w:pPr>
        <w:rPr>
          <w:strike/>
          <w:sz w:val="21"/>
          <w:szCs w:val="22"/>
        </w:rPr>
      </w:pPr>
      <w:r w:rsidRPr="006819F7">
        <w:rPr>
          <w:strike/>
          <w:sz w:val="21"/>
          <w:szCs w:val="22"/>
        </w:rPr>
        <w:t xml:space="preserve">Click LOG IN.  Click </w:t>
      </w:r>
      <w:r w:rsidRPr="006819F7">
        <w:rPr>
          <w:strike/>
          <w:color w:val="FF0000"/>
          <w:sz w:val="21"/>
          <w:szCs w:val="22"/>
        </w:rPr>
        <w:t xml:space="preserve">member resources </w:t>
      </w:r>
      <w:r w:rsidRPr="006819F7">
        <w:rPr>
          <w:strike/>
          <w:sz w:val="21"/>
          <w:szCs w:val="22"/>
        </w:rPr>
        <w:t>at top right</w:t>
      </w:r>
      <w:r w:rsidR="00E733EE" w:rsidRPr="006819F7">
        <w:rPr>
          <w:strike/>
          <w:sz w:val="21"/>
          <w:szCs w:val="22"/>
        </w:rPr>
        <w:t>, then c</w:t>
      </w:r>
      <w:r w:rsidRPr="006819F7">
        <w:rPr>
          <w:strike/>
          <w:sz w:val="21"/>
          <w:szCs w:val="22"/>
        </w:rPr>
        <w:t xml:space="preserve">lick on </w:t>
      </w:r>
      <w:r w:rsidR="00E733EE" w:rsidRPr="006819F7">
        <w:rPr>
          <w:strike/>
          <w:sz w:val="21"/>
          <w:szCs w:val="22"/>
          <w:u w:val="single"/>
        </w:rPr>
        <w:t>Steering Committee</w:t>
      </w:r>
    </w:p>
    <w:p w14:paraId="228759DE" w14:textId="77777777" w:rsidR="00E733EE" w:rsidRPr="006819F7" w:rsidRDefault="00E733EE" w:rsidP="00E733EE">
      <w:pPr>
        <w:rPr>
          <w:b/>
          <w:strike/>
          <w:sz w:val="22"/>
        </w:rPr>
      </w:pPr>
    </w:p>
    <w:p w14:paraId="13D190EF" w14:textId="57777511" w:rsidR="00E733EE" w:rsidRPr="002C2BA5" w:rsidRDefault="00E733EE" w:rsidP="00E733EE">
      <w:pPr>
        <w:rPr>
          <w:b/>
          <w:sz w:val="22"/>
        </w:rPr>
      </w:pPr>
      <w:r>
        <w:rPr>
          <w:b/>
          <w:sz w:val="22"/>
        </w:rPr>
        <w:t>S</w:t>
      </w:r>
      <w:r w:rsidRPr="002C2BA5">
        <w:rPr>
          <w:b/>
          <w:sz w:val="22"/>
        </w:rPr>
        <w:t>teering Committee</w:t>
      </w:r>
      <w:r>
        <w:rPr>
          <w:b/>
          <w:sz w:val="22"/>
        </w:rPr>
        <w:t xml:space="preserve"> Table of Contents</w:t>
      </w:r>
      <w:r w:rsidR="00552FB9">
        <w:rPr>
          <w:b/>
          <w:sz w:val="22"/>
        </w:rPr>
        <w:t xml:space="preserve"> may include</w:t>
      </w:r>
      <w:r w:rsidRPr="002C2BA5">
        <w:rPr>
          <w:b/>
          <w:sz w:val="22"/>
        </w:rPr>
        <w:t>:</w:t>
      </w:r>
    </w:p>
    <w:p w14:paraId="69B1D2B9" w14:textId="77777777" w:rsidR="00E733EE" w:rsidRPr="002C2BA5" w:rsidRDefault="00E733EE" w:rsidP="00E733EE">
      <w:pPr>
        <w:rPr>
          <w:sz w:val="22"/>
        </w:rPr>
      </w:pPr>
      <w:r w:rsidRPr="002C2BA5">
        <w:rPr>
          <w:sz w:val="22"/>
        </w:rPr>
        <w:t>After Graduation resources</w:t>
      </w:r>
    </w:p>
    <w:p w14:paraId="65EE025C" w14:textId="77777777" w:rsidR="00E733EE" w:rsidRPr="002C2BA5" w:rsidRDefault="00E733EE" w:rsidP="00E733EE">
      <w:pPr>
        <w:rPr>
          <w:sz w:val="22"/>
        </w:rPr>
      </w:pPr>
      <w:r w:rsidRPr="002C2BA5">
        <w:rPr>
          <w:sz w:val="22"/>
        </w:rPr>
        <w:t>Annual dues to national</w:t>
      </w:r>
    </w:p>
    <w:p w14:paraId="76DD66A0" w14:textId="77777777" w:rsidR="00E733EE" w:rsidRPr="002C2BA5" w:rsidRDefault="00E733EE" w:rsidP="00E733EE">
      <w:pPr>
        <w:rPr>
          <w:sz w:val="22"/>
        </w:rPr>
      </w:pPr>
      <w:r w:rsidRPr="002C2BA5">
        <w:rPr>
          <w:sz w:val="22"/>
        </w:rPr>
        <w:t>Graduation resources</w:t>
      </w:r>
    </w:p>
    <w:p w14:paraId="26B6F4D9" w14:textId="77777777" w:rsidR="00E733EE" w:rsidRPr="002C2BA5" w:rsidRDefault="00E733EE" w:rsidP="00E733EE">
      <w:pPr>
        <w:rPr>
          <w:sz w:val="22"/>
        </w:rPr>
      </w:pPr>
      <w:r w:rsidRPr="002C2BA5">
        <w:rPr>
          <w:sz w:val="22"/>
        </w:rPr>
        <w:t>Publicity resources</w:t>
      </w:r>
    </w:p>
    <w:p w14:paraId="53DBF1E3" w14:textId="77777777" w:rsidR="00E733EE" w:rsidRPr="00552FB9" w:rsidRDefault="00E733EE" w:rsidP="00E733EE">
      <w:pPr>
        <w:rPr>
          <w:strike/>
          <w:sz w:val="22"/>
        </w:rPr>
      </w:pPr>
      <w:r w:rsidRPr="00552FB9">
        <w:rPr>
          <w:strike/>
          <w:sz w:val="22"/>
        </w:rPr>
        <w:t>Reference guide for Steering Committee members</w:t>
      </w:r>
    </w:p>
    <w:p w14:paraId="37DB6F20" w14:textId="77777777" w:rsidR="00E733EE" w:rsidRPr="002C2BA5" w:rsidRDefault="00E733EE" w:rsidP="00E733EE">
      <w:pPr>
        <w:rPr>
          <w:sz w:val="22"/>
        </w:rPr>
      </w:pPr>
      <w:r w:rsidRPr="002C2BA5">
        <w:rPr>
          <w:sz w:val="22"/>
        </w:rPr>
        <w:t>Retreat resources</w:t>
      </w:r>
    </w:p>
    <w:p w14:paraId="7842FA69" w14:textId="77777777" w:rsidR="00E733EE" w:rsidRPr="002C2BA5" w:rsidRDefault="00E733EE" w:rsidP="00E733EE">
      <w:pPr>
        <w:rPr>
          <w:sz w:val="22"/>
        </w:rPr>
      </w:pPr>
      <w:r w:rsidRPr="002C2BA5">
        <w:rPr>
          <w:sz w:val="22"/>
        </w:rPr>
        <w:t>Sample forms, application and financial aid</w:t>
      </w:r>
    </w:p>
    <w:p w14:paraId="3C8D7B8A" w14:textId="77777777" w:rsidR="00E733EE" w:rsidRPr="002C2BA5" w:rsidRDefault="00E733EE" w:rsidP="00E733EE">
      <w:pPr>
        <w:rPr>
          <w:sz w:val="22"/>
        </w:rPr>
      </w:pPr>
      <w:r w:rsidRPr="002C2BA5">
        <w:rPr>
          <w:sz w:val="22"/>
        </w:rPr>
        <w:t>Synod assembly sample resolutions</w:t>
      </w:r>
    </w:p>
    <w:p w14:paraId="1AC93E78" w14:textId="60F684AE" w:rsidR="00E733EE" w:rsidRDefault="00E733EE" w:rsidP="00E733EE">
      <w:pPr>
        <w:rPr>
          <w:b/>
          <w:sz w:val="22"/>
        </w:rPr>
      </w:pPr>
    </w:p>
    <w:p w14:paraId="7AF805B3" w14:textId="77777777" w:rsidR="00552FB9" w:rsidRDefault="00552FB9" w:rsidP="00552FB9">
      <w:pPr>
        <w:rPr>
          <w:b/>
          <w:sz w:val="22"/>
        </w:rPr>
      </w:pPr>
    </w:p>
    <w:p w14:paraId="17FF9493" w14:textId="77777777" w:rsidR="00552FB9" w:rsidRPr="00962DE6" w:rsidRDefault="00552FB9" w:rsidP="00552FB9">
      <w:pPr>
        <w:jc w:val="both"/>
        <w:outlineLvl w:val="0"/>
        <w:rPr>
          <w:rFonts w:asciiTheme="majorHAnsi" w:hAnsiTheme="majorHAnsi" w:cstheme="majorHAnsi"/>
          <w:b/>
          <w:sz w:val="22"/>
          <w:szCs w:val="22"/>
        </w:rPr>
      </w:pPr>
      <w:r w:rsidRPr="00962DE6">
        <w:rPr>
          <w:rFonts w:asciiTheme="majorHAnsi" w:hAnsiTheme="majorHAnsi" w:cstheme="majorHAnsi"/>
          <w:b/>
          <w:sz w:val="36"/>
          <w:szCs w:val="36"/>
        </w:rPr>
        <w:t>III. LOCATIONS</w:t>
      </w:r>
      <w:r>
        <w:rPr>
          <w:rFonts w:asciiTheme="majorHAnsi" w:hAnsiTheme="majorHAnsi" w:cstheme="majorHAnsi"/>
          <w:b/>
          <w:sz w:val="36"/>
          <w:szCs w:val="36"/>
        </w:rPr>
        <w:t>/Learning Communities</w:t>
      </w:r>
    </w:p>
    <w:p w14:paraId="42F37849" w14:textId="77777777" w:rsidR="00552FB9" w:rsidRPr="00034D76" w:rsidRDefault="00552FB9" w:rsidP="00552FB9">
      <w:pPr>
        <w:pStyle w:val="ListParagraph"/>
        <w:numPr>
          <w:ilvl w:val="0"/>
          <w:numId w:val="22"/>
        </w:numPr>
        <w:jc w:val="both"/>
        <w:outlineLvl w:val="0"/>
        <w:rPr>
          <w:rFonts w:asciiTheme="majorHAnsi" w:hAnsiTheme="majorHAnsi" w:cstheme="majorHAnsi"/>
          <w:sz w:val="22"/>
          <w:szCs w:val="22"/>
          <w:u w:val="single"/>
        </w:rPr>
      </w:pPr>
      <w:r w:rsidRPr="00034D76">
        <w:rPr>
          <w:rFonts w:asciiTheme="majorHAnsi" w:hAnsiTheme="majorHAnsi" w:cstheme="majorHAnsi"/>
          <w:sz w:val="22"/>
          <w:szCs w:val="22"/>
          <w:u w:val="single"/>
        </w:rPr>
        <w:t>The Location</w:t>
      </w:r>
      <w:r>
        <w:rPr>
          <w:rFonts w:asciiTheme="majorHAnsi" w:hAnsiTheme="majorHAnsi" w:cstheme="majorHAnsi"/>
          <w:sz w:val="22"/>
          <w:szCs w:val="22"/>
          <w:u w:val="single"/>
        </w:rPr>
        <w:t>/Learning Community</w:t>
      </w:r>
      <w:r w:rsidRPr="00034D76">
        <w:rPr>
          <w:rFonts w:asciiTheme="majorHAnsi" w:hAnsiTheme="majorHAnsi" w:cstheme="majorHAnsi"/>
          <w:sz w:val="22"/>
          <w:szCs w:val="22"/>
          <w:u w:val="single"/>
        </w:rPr>
        <w:t xml:space="preserve"> </w:t>
      </w:r>
    </w:p>
    <w:p w14:paraId="115A5ACB" w14:textId="77777777" w:rsidR="00552FB9" w:rsidRDefault="00552FB9" w:rsidP="00552FB9">
      <w:pPr>
        <w:jc w:val="both"/>
        <w:rPr>
          <w:rFonts w:asciiTheme="majorHAnsi" w:hAnsiTheme="majorHAnsi" w:cstheme="majorHAnsi"/>
          <w:sz w:val="22"/>
          <w:szCs w:val="22"/>
        </w:rPr>
      </w:pPr>
      <w:r w:rsidRPr="00962DE6">
        <w:rPr>
          <w:rFonts w:asciiTheme="majorHAnsi" w:hAnsiTheme="majorHAnsi" w:cstheme="majorHAnsi"/>
          <w:sz w:val="22"/>
          <w:szCs w:val="22"/>
        </w:rPr>
        <w:t xml:space="preserve">The “Location” is the </w:t>
      </w:r>
      <w:r>
        <w:rPr>
          <w:rFonts w:asciiTheme="majorHAnsi" w:hAnsiTheme="majorHAnsi" w:cstheme="majorHAnsi"/>
          <w:sz w:val="22"/>
          <w:szCs w:val="22"/>
        </w:rPr>
        <w:t xml:space="preserve">physical </w:t>
      </w:r>
      <w:r w:rsidRPr="00962DE6">
        <w:rPr>
          <w:rFonts w:asciiTheme="majorHAnsi" w:hAnsiTheme="majorHAnsi" w:cstheme="majorHAnsi"/>
          <w:sz w:val="22"/>
          <w:szCs w:val="22"/>
        </w:rPr>
        <w:t xml:space="preserve">site, normally a church, where </w:t>
      </w:r>
      <w:r>
        <w:rPr>
          <w:rFonts w:asciiTheme="majorHAnsi" w:hAnsiTheme="majorHAnsi" w:cstheme="majorHAnsi"/>
          <w:sz w:val="22"/>
          <w:szCs w:val="22"/>
        </w:rPr>
        <w:t xml:space="preserve">students meet for in person </w:t>
      </w:r>
      <w:r w:rsidRPr="00962DE6">
        <w:rPr>
          <w:rFonts w:asciiTheme="majorHAnsi" w:hAnsiTheme="majorHAnsi" w:cstheme="majorHAnsi"/>
          <w:sz w:val="22"/>
          <w:szCs w:val="22"/>
        </w:rPr>
        <w:t>classes</w:t>
      </w:r>
      <w:r>
        <w:rPr>
          <w:rFonts w:asciiTheme="majorHAnsi" w:hAnsiTheme="majorHAnsi" w:cstheme="majorHAnsi"/>
          <w:sz w:val="22"/>
          <w:szCs w:val="22"/>
        </w:rPr>
        <w:t>.</w:t>
      </w:r>
    </w:p>
    <w:p w14:paraId="5259E228" w14:textId="77777777" w:rsidR="00552FB9" w:rsidRDefault="00552FB9" w:rsidP="00552FB9">
      <w:pPr>
        <w:jc w:val="both"/>
        <w:rPr>
          <w:rFonts w:asciiTheme="majorHAnsi" w:hAnsiTheme="majorHAnsi" w:cstheme="majorHAnsi"/>
          <w:sz w:val="22"/>
          <w:szCs w:val="22"/>
        </w:rPr>
      </w:pPr>
      <w:r>
        <w:rPr>
          <w:rFonts w:asciiTheme="majorHAnsi" w:hAnsiTheme="majorHAnsi" w:cstheme="majorHAnsi"/>
          <w:sz w:val="22"/>
          <w:szCs w:val="22"/>
        </w:rPr>
        <w:t>Some areas operate with Learning communities using a variety of locations for their classes, others may meet virtually with online classes.</w:t>
      </w:r>
    </w:p>
    <w:p w14:paraId="5D45EC26" w14:textId="77777777" w:rsidR="00552FB9" w:rsidRDefault="00552FB9" w:rsidP="00552FB9">
      <w:pPr>
        <w:jc w:val="both"/>
        <w:rPr>
          <w:rFonts w:asciiTheme="majorHAnsi" w:hAnsiTheme="majorHAnsi" w:cstheme="majorHAnsi"/>
          <w:sz w:val="22"/>
          <w:szCs w:val="22"/>
        </w:rPr>
      </w:pPr>
    </w:p>
    <w:p w14:paraId="5E8162EB" w14:textId="77777777" w:rsidR="00552FB9" w:rsidRPr="00962DE6" w:rsidRDefault="00552FB9" w:rsidP="00552FB9">
      <w:pPr>
        <w:jc w:val="both"/>
        <w:rPr>
          <w:rFonts w:asciiTheme="majorHAnsi" w:hAnsiTheme="majorHAnsi" w:cstheme="majorHAnsi"/>
          <w:iCs/>
          <w:sz w:val="22"/>
          <w:szCs w:val="22"/>
        </w:rPr>
      </w:pPr>
      <w:r w:rsidRPr="00962DE6">
        <w:rPr>
          <w:rFonts w:asciiTheme="majorHAnsi" w:hAnsiTheme="majorHAnsi" w:cstheme="majorHAnsi"/>
          <w:iCs/>
          <w:sz w:val="22"/>
          <w:szCs w:val="22"/>
        </w:rPr>
        <w:t>Each location</w:t>
      </w:r>
      <w:r>
        <w:rPr>
          <w:rFonts w:asciiTheme="majorHAnsi" w:hAnsiTheme="majorHAnsi" w:cstheme="majorHAnsi"/>
          <w:iCs/>
          <w:sz w:val="22"/>
          <w:szCs w:val="22"/>
        </w:rPr>
        <w:t>/learning community</w:t>
      </w:r>
      <w:r w:rsidRPr="00962DE6">
        <w:rPr>
          <w:rFonts w:asciiTheme="majorHAnsi" w:hAnsiTheme="majorHAnsi" w:cstheme="majorHAnsi"/>
          <w:iCs/>
          <w:sz w:val="22"/>
          <w:szCs w:val="22"/>
        </w:rPr>
        <w:t xml:space="preserve"> is designed to have a minimum of </w:t>
      </w:r>
      <w:r>
        <w:rPr>
          <w:rFonts w:asciiTheme="majorHAnsi" w:hAnsiTheme="majorHAnsi" w:cstheme="majorHAnsi"/>
          <w:iCs/>
          <w:sz w:val="22"/>
          <w:szCs w:val="22"/>
        </w:rPr>
        <w:t>4-5</w:t>
      </w:r>
      <w:r w:rsidRPr="00962DE6">
        <w:rPr>
          <w:rFonts w:asciiTheme="majorHAnsi" w:hAnsiTheme="majorHAnsi" w:cstheme="majorHAnsi"/>
          <w:iCs/>
          <w:sz w:val="22"/>
          <w:szCs w:val="22"/>
        </w:rPr>
        <w:t xml:space="preserve"> students and a maximum of 15.  If a Location’s enrollment will exceed 15, the Location</w:t>
      </w:r>
      <w:r>
        <w:rPr>
          <w:rFonts w:asciiTheme="majorHAnsi" w:hAnsiTheme="majorHAnsi" w:cstheme="majorHAnsi"/>
          <w:iCs/>
          <w:sz w:val="22"/>
          <w:szCs w:val="22"/>
        </w:rPr>
        <w:t>/Community</w:t>
      </w:r>
      <w:r w:rsidRPr="00962DE6">
        <w:rPr>
          <w:rFonts w:asciiTheme="majorHAnsi" w:hAnsiTheme="majorHAnsi" w:cstheme="majorHAnsi"/>
          <w:iCs/>
          <w:sz w:val="22"/>
          <w:szCs w:val="22"/>
        </w:rPr>
        <w:t xml:space="preserve"> Manager should contact the Area Steering Committee which then decides whether to close the class enrollment at 15 and/or attempt to open another class.  This smaller class size aids in the development of fellowship, sharing of class materials, and the ability to ask questions.</w:t>
      </w:r>
    </w:p>
    <w:p w14:paraId="24BCA78A" w14:textId="77777777" w:rsidR="00552FB9" w:rsidRPr="00962DE6" w:rsidRDefault="00552FB9" w:rsidP="00552FB9">
      <w:pPr>
        <w:jc w:val="both"/>
        <w:rPr>
          <w:rFonts w:asciiTheme="majorHAnsi" w:hAnsiTheme="majorHAnsi" w:cstheme="majorHAnsi"/>
          <w:sz w:val="22"/>
          <w:szCs w:val="22"/>
        </w:rPr>
      </w:pPr>
    </w:p>
    <w:p w14:paraId="74742EA0" w14:textId="77777777" w:rsidR="00552FB9" w:rsidRPr="00962DE6" w:rsidRDefault="00552FB9" w:rsidP="00552FB9">
      <w:pPr>
        <w:jc w:val="both"/>
        <w:rPr>
          <w:rFonts w:asciiTheme="majorHAnsi" w:hAnsiTheme="majorHAnsi" w:cstheme="majorHAnsi"/>
          <w:sz w:val="22"/>
          <w:szCs w:val="22"/>
        </w:rPr>
      </w:pPr>
      <w:r w:rsidRPr="00962DE6">
        <w:rPr>
          <w:rFonts w:asciiTheme="majorHAnsi" w:hAnsiTheme="majorHAnsi" w:cstheme="majorHAnsi"/>
          <w:sz w:val="22"/>
          <w:szCs w:val="22"/>
        </w:rPr>
        <w:t>Location</w:t>
      </w:r>
      <w:r>
        <w:rPr>
          <w:rFonts w:asciiTheme="majorHAnsi" w:hAnsiTheme="majorHAnsi" w:cstheme="majorHAnsi"/>
          <w:sz w:val="22"/>
          <w:szCs w:val="22"/>
        </w:rPr>
        <w:t>s/</w:t>
      </w:r>
      <w:r w:rsidRPr="00962DE6">
        <w:rPr>
          <w:rFonts w:asciiTheme="majorHAnsi" w:hAnsiTheme="majorHAnsi" w:cstheme="majorHAnsi"/>
          <w:sz w:val="22"/>
          <w:szCs w:val="22"/>
        </w:rPr>
        <w:t xml:space="preserve"> </w:t>
      </w:r>
      <w:r>
        <w:rPr>
          <w:rFonts w:asciiTheme="majorHAnsi" w:hAnsiTheme="majorHAnsi" w:cstheme="majorHAnsi"/>
          <w:sz w:val="22"/>
          <w:szCs w:val="22"/>
        </w:rPr>
        <w:t>Physical spaces</w:t>
      </w:r>
      <w:r w:rsidRPr="00962DE6">
        <w:rPr>
          <w:rFonts w:asciiTheme="majorHAnsi" w:hAnsiTheme="majorHAnsi" w:cstheme="majorHAnsi"/>
          <w:sz w:val="22"/>
          <w:szCs w:val="22"/>
        </w:rPr>
        <w:t xml:space="preserve"> must provide:</w:t>
      </w:r>
    </w:p>
    <w:p w14:paraId="282D93A2"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 xml:space="preserve">1.  Classroom/Meeting Room space that will comfortably seat 20 people at tables to allow for instructors or guests etc.  </w:t>
      </w:r>
    </w:p>
    <w:p w14:paraId="778569B7"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2.  Consistent availability of the room on the scheduled day</w:t>
      </w:r>
      <w:r>
        <w:rPr>
          <w:rFonts w:asciiTheme="majorHAnsi" w:hAnsiTheme="majorHAnsi" w:cstheme="majorHAnsi"/>
          <w:sz w:val="22"/>
          <w:szCs w:val="22"/>
        </w:rPr>
        <w:t>s</w:t>
      </w:r>
      <w:r w:rsidRPr="00962DE6">
        <w:rPr>
          <w:rFonts w:asciiTheme="majorHAnsi" w:hAnsiTheme="majorHAnsi" w:cstheme="majorHAnsi"/>
          <w:sz w:val="22"/>
          <w:szCs w:val="22"/>
        </w:rPr>
        <w:t xml:space="preserve"> or night</w:t>
      </w:r>
      <w:r>
        <w:rPr>
          <w:rFonts w:asciiTheme="majorHAnsi" w:hAnsiTheme="majorHAnsi" w:cstheme="majorHAnsi"/>
          <w:sz w:val="22"/>
          <w:szCs w:val="22"/>
        </w:rPr>
        <w:t>s</w:t>
      </w:r>
      <w:r w:rsidRPr="00962DE6">
        <w:rPr>
          <w:rFonts w:asciiTheme="majorHAnsi" w:hAnsiTheme="majorHAnsi" w:cstheme="majorHAnsi"/>
          <w:sz w:val="22"/>
          <w:szCs w:val="22"/>
        </w:rPr>
        <w:t xml:space="preserve"> at class times</w:t>
      </w:r>
      <w:r>
        <w:rPr>
          <w:rFonts w:asciiTheme="majorHAnsi" w:hAnsiTheme="majorHAnsi" w:cstheme="majorHAnsi"/>
          <w:sz w:val="22"/>
          <w:szCs w:val="22"/>
        </w:rPr>
        <w:t>.</w:t>
      </w:r>
      <w:r w:rsidRPr="00962DE6">
        <w:rPr>
          <w:rFonts w:asciiTheme="majorHAnsi" w:hAnsiTheme="majorHAnsi" w:cstheme="majorHAnsi"/>
          <w:sz w:val="22"/>
          <w:szCs w:val="22"/>
        </w:rPr>
        <w:t xml:space="preserve"> </w:t>
      </w:r>
    </w:p>
    <w:p w14:paraId="543596B4"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 xml:space="preserve">3.  Basic classroom equipment </w:t>
      </w:r>
    </w:p>
    <w:p w14:paraId="26E34FBC"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 xml:space="preserve">4.  Permission to serve light refreshments </w:t>
      </w:r>
      <w:r>
        <w:rPr>
          <w:rFonts w:asciiTheme="majorHAnsi" w:hAnsiTheme="majorHAnsi" w:cstheme="majorHAnsi"/>
          <w:sz w:val="22"/>
          <w:szCs w:val="22"/>
        </w:rPr>
        <w:t xml:space="preserve">in a designated area. </w:t>
      </w:r>
    </w:p>
    <w:p w14:paraId="797698B0"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5.  Permission from the Location’s Pastor and</w:t>
      </w:r>
      <w:r>
        <w:rPr>
          <w:rFonts w:asciiTheme="majorHAnsi" w:hAnsiTheme="majorHAnsi" w:cstheme="majorHAnsi"/>
          <w:sz w:val="22"/>
          <w:szCs w:val="22"/>
        </w:rPr>
        <w:t xml:space="preserve">/or </w:t>
      </w:r>
      <w:r w:rsidRPr="00962DE6">
        <w:rPr>
          <w:rFonts w:asciiTheme="majorHAnsi" w:hAnsiTheme="majorHAnsi" w:cstheme="majorHAnsi"/>
          <w:sz w:val="22"/>
          <w:szCs w:val="22"/>
        </w:rPr>
        <w:t xml:space="preserve">Church Council to use the room.  </w:t>
      </w:r>
    </w:p>
    <w:p w14:paraId="55CC9D62" w14:textId="77777777" w:rsidR="00552FB9" w:rsidRPr="00962DE6" w:rsidRDefault="00552FB9" w:rsidP="00552FB9">
      <w:pPr>
        <w:rPr>
          <w:rFonts w:asciiTheme="majorHAnsi" w:hAnsiTheme="majorHAnsi" w:cstheme="majorHAnsi"/>
          <w:sz w:val="22"/>
          <w:szCs w:val="22"/>
        </w:rPr>
      </w:pPr>
      <w:r w:rsidRPr="00962DE6">
        <w:rPr>
          <w:rFonts w:asciiTheme="majorHAnsi" w:hAnsiTheme="majorHAnsi" w:cstheme="majorHAnsi"/>
          <w:sz w:val="22"/>
          <w:szCs w:val="22"/>
        </w:rPr>
        <w:t xml:space="preserve">6.  </w:t>
      </w:r>
      <w:r>
        <w:rPr>
          <w:rFonts w:asciiTheme="majorHAnsi" w:hAnsiTheme="majorHAnsi" w:cstheme="majorHAnsi"/>
          <w:sz w:val="22"/>
          <w:szCs w:val="22"/>
        </w:rPr>
        <w:t>T</w:t>
      </w:r>
      <w:r w:rsidRPr="00962DE6">
        <w:rPr>
          <w:rFonts w:asciiTheme="majorHAnsi" w:hAnsiTheme="majorHAnsi" w:cstheme="majorHAnsi"/>
          <w:sz w:val="22"/>
          <w:szCs w:val="22"/>
        </w:rPr>
        <w:t>he Pastor or member of the pastoral staff</w:t>
      </w:r>
      <w:r>
        <w:rPr>
          <w:rFonts w:asciiTheme="majorHAnsi" w:hAnsiTheme="majorHAnsi" w:cstheme="majorHAnsi"/>
          <w:sz w:val="22"/>
          <w:szCs w:val="22"/>
        </w:rPr>
        <w:t xml:space="preserve"> of the church may be</w:t>
      </w:r>
      <w:r w:rsidRPr="00962DE6">
        <w:rPr>
          <w:rFonts w:asciiTheme="majorHAnsi" w:hAnsiTheme="majorHAnsi" w:cstheme="majorHAnsi"/>
          <w:sz w:val="22"/>
          <w:szCs w:val="22"/>
        </w:rPr>
        <w:t xml:space="preserve"> asked to serve as the Location’s</w:t>
      </w:r>
      <w:r>
        <w:rPr>
          <w:rFonts w:asciiTheme="majorHAnsi" w:hAnsiTheme="majorHAnsi" w:cstheme="majorHAnsi"/>
          <w:sz w:val="22"/>
          <w:szCs w:val="22"/>
        </w:rPr>
        <w:t xml:space="preserve">/Community’s </w:t>
      </w:r>
      <w:r w:rsidRPr="00962DE6">
        <w:rPr>
          <w:rFonts w:asciiTheme="majorHAnsi" w:hAnsiTheme="majorHAnsi" w:cstheme="majorHAnsi"/>
          <w:sz w:val="22"/>
          <w:szCs w:val="22"/>
        </w:rPr>
        <w:t>Pastoral Advisor.</w:t>
      </w:r>
    </w:p>
    <w:p w14:paraId="0F149970" w14:textId="77777777" w:rsidR="00552FB9" w:rsidRDefault="00552FB9" w:rsidP="00552FB9">
      <w:pPr>
        <w:rPr>
          <w:b/>
          <w:sz w:val="22"/>
        </w:rPr>
      </w:pPr>
    </w:p>
    <w:p w14:paraId="08FEC22C" w14:textId="77777777" w:rsidR="00552FB9" w:rsidRDefault="00552FB9" w:rsidP="00552FB9">
      <w:pPr>
        <w:rPr>
          <w:b/>
          <w:sz w:val="22"/>
        </w:rPr>
      </w:pPr>
    </w:p>
    <w:p w14:paraId="306BDA4B" w14:textId="77777777" w:rsidR="00552FB9" w:rsidRPr="00CD4186" w:rsidRDefault="00552FB9" w:rsidP="00552FB9">
      <w:pPr>
        <w:pStyle w:val="ListParagraph"/>
        <w:numPr>
          <w:ilvl w:val="0"/>
          <w:numId w:val="22"/>
        </w:numPr>
        <w:rPr>
          <w:rFonts w:asciiTheme="majorHAnsi" w:hAnsiTheme="majorHAnsi" w:cstheme="majorHAnsi"/>
          <w:sz w:val="22"/>
          <w:szCs w:val="22"/>
        </w:rPr>
      </w:pPr>
      <w:r w:rsidRPr="00CD4186">
        <w:rPr>
          <w:rFonts w:asciiTheme="majorHAnsi" w:hAnsiTheme="majorHAnsi" w:cstheme="majorHAnsi"/>
          <w:sz w:val="22"/>
          <w:szCs w:val="22"/>
          <w:u w:val="single"/>
        </w:rPr>
        <w:t>The Location</w:t>
      </w:r>
      <w:r>
        <w:rPr>
          <w:rFonts w:asciiTheme="majorHAnsi" w:hAnsiTheme="majorHAnsi" w:cstheme="majorHAnsi"/>
          <w:sz w:val="22"/>
          <w:szCs w:val="22"/>
          <w:u w:val="single"/>
        </w:rPr>
        <w:t>/Community</w:t>
      </w:r>
      <w:r w:rsidRPr="00CD4186">
        <w:rPr>
          <w:rFonts w:asciiTheme="majorHAnsi" w:hAnsiTheme="majorHAnsi" w:cstheme="majorHAnsi"/>
          <w:sz w:val="22"/>
          <w:szCs w:val="22"/>
          <w:u w:val="single"/>
        </w:rPr>
        <w:t xml:space="preserve"> Manager</w:t>
      </w:r>
      <w:r w:rsidRPr="00CD4186">
        <w:rPr>
          <w:rFonts w:asciiTheme="majorHAnsi" w:hAnsiTheme="majorHAnsi" w:cstheme="majorHAnsi"/>
          <w:sz w:val="22"/>
          <w:szCs w:val="22"/>
        </w:rPr>
        <w:t>: The Location</w:t>
      </w:r>
      <w:r>
        <w:rPr>
          <w:rFonts w:asciiTheme="majorHAnsi" w:hAnsiTheme="majorHAnsi" w:cstheme="majorHAnsi"/>
          <w:sz w:val="22"/>
          <w:szCs w:val="22"/>
        </w:rPr>
        <w:t xml:space="preserve"> or community</w:t>
      </w:r>
      <w:r w:rsidRPr="00CD4186">
        <w:rPr>
          <w:rFonts w:asciiTheme="majorHAnsi" w:hAnsiTheme="majorHAnsi" w:cstheme="majorHAnsi"/>
          <w:sz w:val="22"/>
          <w:szCs w:val="22"/>
        </w:rPr>
        <w:t xml:space="preserve"> Manager is an essential part of making the </w:t>
      </w:r>
      <w:r>
        <w:rPr>
          <w:rFonts w:asciiTheme="majorHAnsi" w:hAnsiTheme="majorHAnsi" w:cstheme="majorHAnsi"/>
          <w:sz w:val="22"/>
          <w:szCs w:val="22"/>
        </w:rPr>
        <w:t>GIF/</w:t>
      </w:r>
      <w:r w:rsidRPr="00CD4186">
        <w:rPr>
          <w:rFonts w:asciiTheme="majorHAnsi" w:hAnsiTheme="majorHAnsi" w:cstheme="majorHAnsi"/>
          <w:sz w:val="22"/>
          <w:szCs w:val="22"/>
        </w:rPr>
        <w:t xml:space="preserve">diakonia Program function smoothly and effectively. Location Managers are selected for their commitment to </w:t>
      </w:r>
      <w:r>
        <w:rPr>
          <w:rFonts w:asciiTheme="majorHAnsi" w:hAnsiTheme="majorHAnsi" w:cstheme="majorHAnsi"/>
          <w:sz w:val="22"/>
          <w:szCs w:val="22"/>
        </w:rPr>
        <w:t>the program</w:t>
      </w:r>
      <w:r w:rsidRPr="00CD4186">
        <w:rPr>
          <w:rFonts w:asciiTheme="majorHAnsi" w:hAnsiTheme="majorHAnsi" w:cstheme="majorHAnsi"/>
          <w:sz w:val="22"/>
          <w:szCs w:val="22"/>
        </w:rPr>
        <w:t xml:space="preserve"> and its mission to equip lay persons for discipleship and ministry.  </w:t>
      </w:r>
      <w:r>
        <w:rPr>
          <w:rFonts w:asciiTheme="majorHAnsi" w:hAnsiTheme="majorHAnsi" w:cstheme="majorHAnsi"/>
          <w:sz w:val="22"/>
          <w:szCs w:val="22"/>
        </w:rPr>
        <w:t>T</w:t>
      </w:r>
      <w:r w:rsidRPr="00CD4186">
        <w:rPr>
          <w:rFonts w:asciiTheme="majorHAnsi" w:hAnsiTheme="majorHAnsi" w:cstheme="majorHAnsi"/>
          <w:sz w:val="22"/>
          <w:szCs w:val="22"/>
        </w:rPr>
        <w:t>he Location</w:t>
      </w:r>
      <w:r>
        <w:rPr>
          <w:rFonts w:asciiTheme="majorHAnsi" w:hAnsiTheme="majorHAnsi" w:cstheme="majorHAnsi"/>
          <w:sz w:val="22"/>
          <w:szCs w:val="22"/>
        </w:rPr>
        <w:t>/Community</w:t>
      </w:r>
      <w:r w:rsidRPr="00CD4186">
        <w:rPr>
          <w:rFonts w:asciiTheme="majorHAnsi" w:hAnsiTheme="majorHAnsi" w:cstheme="majorHAnsi"/>
          <w:sz w:val="22"/>
          <w:szCs w:val="22"/>
        </w:rPr>
        <w:t xml:space="preserve"> Manager needs to possess organizational, communication and people skills</w:t>
      </w:r>
      <w:r>
        <w:rPr>
          <w:rFonts w:asciiTheme="majorHAnsi" w:hAnsiTheme="majorHAnsi" w:cstheme="majorHAnsi"/>
          <w:sz w:val="22"/>
          <w:szCs w:val="22"/>
        </w:rPr>
        <w:t xml:space="preserve"> s</w:t>
      </w:r>
      <w:r w:rsidRPr="00CD4186">
        <w:rPr>
          <w:rFonts w:asciiTheme="majorHAnsi" w:hAnsiTheme="majorHAnsi" w:cstheme="majorHAnsi"/>
          <w:sz w:val="22"/>
          <w:szCs w:val="22"/>
        </w:rPr>
        <w:t xml:space="preserve">ince this person coordinates all activities of the </w:t>
      </w:r>
      <w:r>
        <w:rPr>
          <w:rFonts w:asciiTheme="majorHAnsi" w:hAnsiTheme="majorHAnsi" w:cstheme="majorHAnsi"/>
          <w:sz w:val="22"/>
          <w:szCs w:val="22"/>
        </w:rPr>
        <w:t>GIF/</w:t>
      </w:r>
      <w:r w:rsidRPr="00CD4186">
        <w:rPr>
          <w:rFonts w:asciiTheme="majorHAnsi" w:hAnsiTheme="majorHAnsi" w:cstheme="majorHAnsi"/>
          <w:sz w:val="22"/>
          <w:szCs w:val="22"/>
        </w:rPr>
        <w:t xml:space="preserve">diakonia Program at the local level. As with all diakonia leaders, location managers are volunteers. </w:t>
      </w:r>
    </w:p>
    <w:p w14:paraId="34A22D96" w14:textId="77777777" w:rsidR="00552FB9" w:rsidRPr="00CD4186" w:rsidRDefault="00552FB9" w:rsidP="00552FB9">
      <w:pPr>
        <w:pStyle w:val="ListParagraph"/>
        <w:rPr>
          <w:rFonts w:asciiTheme="majorHAnsi" w:hAnsiTheme="majorHAnsi" w:cstheme="majorHAnsi"/>
          <w:sz w:val="22"/>
          <w:szCs w:val="22"/>
        </w:rPr>
      </w:pPr>
    </w:p>
    <w:p w14:paraId="4CBBB220" w14:textId="77777777" w:rsidR="00552FB9" w:rsidRPr="00034D76" w:rsidRDefault="00552FB9" w:rsidP="00552FB9">
      <w:pPr>
        <w:pStyle w:val="NoSpacing"/>
        <w:rPr>
          <w:rFonts w:asciiTheme="majorHAnsi" w:hAnsiTheme="majorHAnsi" w:cstheme="majorHAnsi"/>
          <w:b/>
          <w:bCs/>
          <w:iCs/>
        </w:rPr>
      </w:pPr>
      <w:r w:rsidRPr="00034D76">
        <w:rPr>
          <w:rFonts w:asciiTheme="majorHAnsi" w:hAnsiTheme="majorHAnsi" w:cstheme="majorHAnsi"/>
          <w:b/>
          <w:bCs/>
          <w:iCs/>
        </w:rPr>
        <w:t>Location/Community Manager:</w:t>
      </w:r>
    </w:p>
    <w:p w14:paraId="57AD5F46"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Secures meeting location</w:t>
      </w:r>
      <w:r>
        <w:rPr>
          <w:rFonts w:asciiTheme="majorHAnsi" w:hAnsiTheme="majorHAnsi" w:cstheme="majorHAnsi"/>
        </w:rPr>
        <w:t>, communicates as needed</w:t>
      </w:r>
      <w:r w:rsidRPr="00034D76">
        <w:rPr>
          <w:rFonts w:asciiTheme="majorHAnsi" w:hAnsiTheme="majorHAnsi" w:cstheme="majorHAnsi"/>
        </w:rPr>
        <w:t xml:space="preserve"> </w:t>
      </w:r>
      <w:r>
        <w:rPr>
          <w:rFonts w:asciiTheme="majorHAnsi" w:hAnsiTheme="majorHAnsi" w:cstheme="majorHAnsi"/>
        </w:rPr>
        <w:t>with the facility staff.</w:t>
      </w:r>
    </w:p>
    <w:p w14:paraId="312CDE9E"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Maintains student files: contact information, classes completed, collection of fees and other financial responsibilities (this varies from synod to synod)</w:t>
      </w:r>
    </w:p>
    <w:p w14:paraId="2165133D" w14:textId="77777777" w:rsidR="00552FB9" w:rsidRPr="00034D76" w:rsidRDefault="00552FB9" w:rsidP="00552FB9">
      <w:pPr>
        <w:pStyle w:val="NoSpacing"/>
        <w:numPr>
          <w:ilvl w:val="0"/>
          <w:numId w:val="23"/>
        </w:numPr>
        <w:rPr>
          <w:rFonts w:asciiTheme="majorHAnsi" w:hAnsiTheme="majorHAnsi" w:cstheme="majorHAnsi"/>
        </w:rPr>
      </w:pPr>
      <w:proofErr w:type="gramStart"/>
      <w:r w:rsidRPr="00034D76">
        <w:rPr>
          <w:rFonts w:asciiTheme="majorHAnsi" w:hAnsiTheme="majorHAnsi" w:cstheme="majorHAnsi"/>
        </w:rPr>
        <w:t>Recruits</w:t>
      </w:r>
      <w:proofErr w:type="gramEnd"/>
      <w:r w:rsidRPr="00034D76">
        <w:rPr>
          <w:rFonts w:asciiTheme="majorHAnsi" w:hAnsiTheme="majorHAnsi" w:cstheme="majorHAnsi"/>
        </w:rPr>
        <w:t xml:space="preserve"> instructors, coordinates class schedules, supports instructors with information on program requirements, course guidelines and resources as needed</w:t>
      </w:r>
    </w:p>
    <w:p w14:paraId="3D9FDBB5"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Introduce weekly devotions, schedule students’ participations in devotions and assistance as needed</w:t>
      </w:r>
    </w:p>
    <w:p w14:paraId="38BC92B6"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Serves as liaison with Pastoral Advisor for the location</w:t>
      </w:r>
    </w:p>
    <w:p w14:paraId="35550F6F"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 xml:space="preserve"> M</w:t>
      </w:r>
      <w:r w:rsidRPr="00034D76">
        <w:rPr>
          <w:rFonts w:asciiTheme="majorHAnsi" w:hAnsiTheme="majorHAnsi" w:cstheme="majorHAnsi"/>
          <w:iCs/>
        </w:rPr>
        <w:t xml:space="preserve">akes emergency decisions (i.e., weather cancellations); discusses special problems with Pastoral Advisor </w:t>
      </w:r>
    </w:p>
    <w:p w14:paraId="1B3DDB76" w14:textId="77777777" w:rsidR="00552FB9"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Provides location</w:t>
      </w:r>
      <w:r>
        <w:rPr>
          <w:rFonts w:asciiTheme="majorHAnsi" w:hAnsiTheme="majorHAnsi" w:cstheme="majorHAnsi"/>
        </w:rPr>
        <w:t>/community</w:t>
      </w:r>
      <w:r w:rsidRPr="00034D76">
        <w:rPr>
          <w:rFonts w:asciiTheme="majorHAnsi" w:hAnsiTheme="majorHAnsi" w:cstheme="majorHAnsi"/>
        </w:rPr>
        <w:t xml:space="preserve"> reports to the Steering Committee</w:t>
      </w:r>
    </w:p>
    <w:p w14:paraId="15FC4880" w14:textId="77777777" w:rsidR="00552FB9" w:rsidRPr="006819F7" w:rsidRDefault="00552FB9" w:rsidP="00552FB9">
      <w:pPr>
        <w:rPr>
          <w:rFonts w:asciiTheme="majorHAnsi" w:hAnsiTheme="majorHAnsi" w:cstheme="majorHAnsi"/>
          <w:strike/>
          <w:color w:val="000000" w:themeColor="text1"/>
          <w:sz w:val="22"/>
          <w:szCs w:val="22"/>
        </w:rPr>
      </w:pPr>
      <w:r w:rsidRPr="006819F7">
        <w:rPr>
          <w:rFonts w:asciiTheme="majorHAnsi" w:hAnsiTheme="majorHAnsi" w:cstheme="majorHAnsi"/>
          <w:strike/>
          <w:color w:val="000000" w:themeColor="text1"/>
          <w:sz w:val="22"/>
          <w:szCs w:val="22"/>
        </w:rPr>
        <w:t xml:space="preserve">Additional information and resources for Location/Community managers can be found on our national website by logging in to the password protected area. </w:t>
      </w:r>
    </w:p>
    <w:p w14:paraId="2F18F1F2" w14:textId="1480384B" w:rsidR="00552FB9" w:rsidRPr="006819F7" w:rsidRDefault="00552FB9" w:rsidP="00552FB9">
      <w:pPr>
        <w:rPr>
          <w:b/>
          <w:strike/>
          <w:sz w:val="18"/>
          <w:szCs w:val="18"/>
          <w:lang w:val="pl-PL"/>
        </w:rPr>
      </w:pPr>
      <w:r w:rsidRPr="006819F7">
        <w:rPr>
          <w:b/>
          <w:strike/>
          <w:sz w:val="18"/>
          <w:szCs w:val="18"/>
          <w:lang w:val="pl-PL"/>
        </w:rPr>
        <w:t xml:space="preserve">Go to </w:t>
      </w:r>
      <w:hyperlink r:id="rId7" w:history="1">
        <w:r w:rsidRPr="006819F7">
          <w:rPr>
            <w:rStyle w:val="Hyperlink"/>
            <w:b/>
            <w:strike/>
            <w:sz w:val="18"/>
            <w:szCs w:val="18"/>
            <w:lang w:val="pl-PL"/>
          </w:rPr>
          <w:t>www.diakoniausa.org</w:t>
        </w:r>
      </w:hyperlink>
      <w:r w:rsidRPr="006819F7">
        <w:rPr>
          <w:b/>
          <w:strike/>
          <w:sz w:val="18"/>
          <w:szCs w:val="18"/>
          <w:lang w:val="pl-PL"/>
        </w:rPr>
        <w:t xml:space="preserve"> </w:t>
      </w:r>
    </w:p>
    <w:p w14:paraId="6B068D9B" w14:textId="77777777" w:rsidR="00552FB9" w:rsidRPr="006819F7" w:rsidRDefault="00552FB9" w:rsidP="00552FB9">
      <w:pPr>
        <w:rPr>
          <w:strike/>
          <w:sz w:val="18"/>
          <w:szCs w:val="18"/>
        </w:rPr>
      </w:pPr>
      <w:r w:rsidRPr="006819F7">
        <w:rPr>
          <w:strike/>
          <w:sz w:val="18"/>
          <w:szCs w:val="18"/>
        </w:rPr>
        <w:t xml:space="preserve">Top right:  Enter username </w:t>
      </w:r>
      <w:proofErr w:type="spellStart"/>
      <w:proofErr w:type="gramStart"/>
      <w:r w:rsidRPr="006819F7">
        <w:rPr>
          <w:b/>
          <w:strike/>
          <w:sz w:val="20"/>
          <w:szCs w:val="18"/>
        </w:rPr>
        <w:t>location.manager</w:t>
      </w:r>
      <w:proofErr w:type="spellEnd"/>
      <w:proofErr w:type="gramEnd"/>
      <w:r w:rsidRPr="006819F7">
        <w:rPr>
          <w:strike/>
          <w:sz w:val="20"/>
          <w:szCs w:val="18"/>
        </w:rPr>
        <w:t xml:space="preserve"> </w:t>
      </w:r>
      <w:r w:rsidRPr="006819F7">
        <w:rPr>
          <w:strike/>
          <w:sz w:val="18"/>
          <w:szCs w:val="18"/>
        </w:rPr>
        <w:t xml:space="preserve">and password: </w:t>
      </w:r>
      <w:r w:rsidRPr="006819F7">
        <w:rPr>
          <w:rFonts w:ascii="Calibri" w:hAnsi="Calibri" w:cs="Times New Roman"/>
          <w:strike/>
          <w:color w:val="000000"/>
          <w:sz w:val="16"/>
          <w:szCs w:val="16"/>
        </w:rPr>
        <w:t> </w:t>
      </w:r>
      <w:r w:rsidRPr="006819F7">
        <w:rPr>
          <w:rFonts w:ascii="Calibri" w:hAnsi="Calibri" w:cs="Times New Roman"/>
          <w:b/>
          <w:strike/>
          <w:color w:val="000000"/>
          <w:sz w:val="20"/>
          <w:szCs w:val="16"/>
        </w:rPr>
        <w:t>Mater.Dei9!</w:t>
      </w:r>
    </w:p>
    <w:p w14:paraId="75735217" w14:textId="77777777" w:rsidR="00552FB9" w:rsidRPr="006819F7" w:rsidRDefault="00552FB9" w:rsidP="00552FB9">
      <w:pPr>
        <w:rPr>
          <w:strike/>
          <w:sz w:val="18"/>
          <w:szCs w:val="18"/>
        </w:rPr>
      </w:pPr>
      <w:r w:rsidRPr="006819F7">
        <w:rPr>
          <w:strike/>
          <w:sz w:val="18"/>
          <w:szCs w:val="18"/>
        </w:rPr>
        <w:t xml:space="preserve">Click LOG IN.  Click </w:t>
      </w:r>
      <w:r w:rsidRPr="006819F7">
        <w:rPr>
          <w:strike/>
          <w:color w:val="FF0000"/>
          <w:sz w:val="18"/>
          <w:szCs w:val="18"/>
        </w:rPr>
        <w:t xml:space="preserve">member resources </w:t>
      </w:r>
      <w:r w:rsidRPr="006819F7">
        <w:rPr>
          <w:strike/>
          <w:sz w:val="18"/>
          <w:szCs w:val="18"/>
        </w:rPr>
        <w:t xml:space="preserve">at top right. Click on “location managers” </w:t>
      </w:r>
    </w:p>
    <w:p w14:paraId="64213404" w14:textId="6D81B3AE" w:rsidR="00552FB9" w:rsidRPr="006819F7" w:rsidRDefault="006819F7" w:rsidP="00552FB9">
      <w:pPr>
        <w:rPr>
          <w:b/>
          <w:sz w:val="18"/>
          <w:szCs w:val="18"/>
        </w:rPr>
      </w:pPr>
      <w:r>
        <w:rPr>
          <w:b/>
          <w:sz w:val="18"/>
          <w:szCs w:val="18"/>
        </w:rPr>
        <w:t xml:space="preserve">Resources in the appendix for </w:t>
      </w:r>
      <w:r w:rsidR="00552FB9" w:rsidRPr="006819F7">
        <w:rPr>
          <w:b/>
          <w:sz w:val="18"/>
          <w:szCs w:val="18"/>
        </w:rPr>
        <w:t>Location manager’s Table of Contents may include:</w:t>
      </w:r>
    </w:p>
    <w:p w14:paraId="68D55A70" w14:textId="77777777" w:rsidR="00552FB9" w:rsidRPr="006819F7" w:rsidRDefault="00552FB9" w:rsidP="00552FB9">
      <w:pPr>
        <w:rPr>
          <w:sz w:val="18"/>
          <w:szCs w:val="18"/>
        </w:rPr>
      </w:pPr>
      <w:r w:rsidRPr="006819F7">
        <w:rPr>
          <w:sz w:val="18"/>
          <w:szCs w:val="18"/>
        </w:rPr>
        <w:t>Certificates</w:t>
      </w:r>
    </w:p>
    <w:p w14:paraId="5BFB647C" w14:textId="77777777" w:rsidR="00552FB9" w:rsidRPr="006819F7" w:rsidRDefault="00552FB9" w:rsidP="00552FB9">
      <w:pPr>
        <w:rPr>
          <w:sz w:val="18"/>
          <w:szCs w:val="18"/>
        </w:rPr>
      </w:pPr>
      <w:r w:rsidRPr="006819F7">
        <w:rPr>
          <w:sz w:val="18"/>
          <w:szCs w:val="18"/>
        </w:rPr>
        <w:t>Devotions</w:t>
      </w:r>
    </w:p>
    <w:p w14:paraId="564AD52B" w14:textId="77777777" w:rsidR="00552FB9" w:rsidRPr="006819F7" w:rsidRDefault="00552FB9" w:rsidP="00552FB9">
      <w:pPr>
        <w:rPr>
          <w:sz w:val="18"/>
          <w:szCs w:val="18"/>
        </w:rPr>
      </w:pPr>
      <w:r w:rsidRPr="006819F7">
        <w:rPr>
          <w:sz w:val="18"/>
          <w:szCs w:val="18"/>
        </w:rPr>
        <w:t>Forms</w:t>
      </w:r>
    </w:p>
    <w:p w14:paraId="0FE0B096" w14:textId="77777777" w:rsidR="00552FB9" w:rsidRPr="006819F7" w:rsidRDefault="00552FB9" w:rsidP="00552FB9">
      <w:pPr>
        <w:rPr>
          <w:strike/>
          <w:sz w:val="18"/>
          <w:szCs w:val="18"/>
        </w:rPr>
      </w:pPr>
      <w:r w:rsidRPr="006819F7">
        <w:rPr>
          <w:strike/>
          <w:sz w:val="18"/>
          <w:szCs w:val="18"/>
        </w:rPr>
        <w:t>Location Manager Job Description</w:t>
      </w:r>
    </w:p>
    <w:p w14:paraId="39E3156D" w14:textId="77777777" w:rsidR="00552FB9" w:rsidRPr="006819F7" w:rsidRDefault="00552FB9" w:rsidP="00552FB9">
      <w:pPr>
        <w:ind w:left="360"/>
        <w:jc w:val="both"/>
        <w:outlineLvl w:val="0"/>
        <w:rPr>
          <w:rFonts w:asciiTheme="majorHAnsi" w:hAnsiTheme="majorHAnsi" w:cstheme="majorHAnsi"/>
          <w:strike/>
        </w:rPr>
      </w:pPr>
    </w:p>
    <w:p w14:paraId="57B9D382" w14:textId="77777777" w:rsidR="00552FB9" w:rsidRPr="00034D76" w:rsidRDefault="00552FB9" w:rsidP="00552FB9">
      <w:pPr>
        <w:pStyle w:val="NoSpacing"/>
        <w:rPr>
          <w:rFonts w:asciiTheme="majorHAnsi" w:hAnsiTheme="majorHAnsi" w:cstheme="majorHAnsi"/>
          <w:b/>
          <w:bCs/>
        </w:rPr>
      </w:pPr>
      <w:r w:rsidRPr="00034D76">
        <w:rPr>
          <w:rFonts w:asciiTheme="majorHAnsi" w:hAnsiTheme="majorHAnsi" w:cstheme="majorHAnsi"/>
          <w:b/>
          <w:bCs/>
        </w:rPr>
        <w:t>Pastoral Advisor</w:t>
      </w:r>
    </w:p>
    <w:p w14:paraId="0EF4050F" w14:textId="77777777" w:rsidR="00552FB9" w:rsidRPr="00034D76" w:rsidRDefault="00552FB9" w:rsidP="00552FB9">
      <w:pPr>
        <w:pStyle w:val="NoSpacing"/>
        <w:numPr>
          <w:ilvl w:val="0"/>
          <w:numId w:val="23"/>
        </w:numPr>
        <w:rPr>
          <w:rFonts w:asciiTheme="majorHAnsi" w:hAnsiTheme="majorHAnsi" w:cstheme="majorHAnsi"/>
        </w:rPr>
      </w:pPr>
      <w:r w:rsidRPr="00034D76">
        <w:rPr>
          <w:rFonts w:asciiTheme="majorHAnsi" w:hAnsiTheme="majorHAnsi" w:cstheme="majorHAnsi"/>
        </w:rPr>
        <w:t>Usually, the pastor at the location site</w:t>
      </w:r>
    </w:p>
    <w:p w14:paraId="33247A18" w14:textId="40B3C3EB" w:rsidR="00552FB9" w:rsidRPr="00552FB9" w:rsidRDefault="00552FB9" w:rsidP="00552FB9">
      <w:pPr>
        <w:pStyle w:val="NoSpacing"/>
        <w:numPr>
          <w:ilvl w:val="0"/>
          <w:numId w:val="23"/>
        </w:numPr>
        <w:rPr>
          <w:rFonts w:asciiTheme="majorHAnsi" w:hAnsiTheme="majorHAnsi" w:cstheme="majorHAnsi"/>
        </w:rPr>
        <w:sectPr w:rsidR="00552FB9" w:rsidRPr="00552FB9" w:rsidSect="00FE4661">
          <w:pgSz w:w="12240" w:h="15840"/>
          <w:pgMar w:top="1440" w:right="1800" w:bottom="1440" w:left="1800" w:header="720" w:footer="720" w:gutter="0"/>
          <w:cols w:space="720"/>
          <w:docGrid w:linePitch="360"/>
        </w:sectPr>
      </w:pPr>
      <w:r w:rsidRPr="00034D76">
        <w:rPr>
          <w:rFonts w:asciiTheme="majorHAnsi" w:hAnsiTheme="majorHAnsi" w:cstheme="majorHAnsi"/>
        </w:rPr>
        <w:t xml:space="preserve"> Assists in </w:t>
      </w:r>
      <w:r w:rsidRPr="00034D76">
        <w:rPr>
          <w:rFonts w:asciiTheme="majorHAnsi" w:hAnsiTheme="majorHAnsi" w:cstheme="majorHAnsi"/>
          <w:iCs/>
        </w:rPr>
        <w:t>providing an environment where students can receive counsel and advice on issues of faith, vocation and personal development</w:t>
      </w:r>
      <w:r>
        <w:rPr>
          <w:rFonts w:asciiTheme="majorHAnsi" w:hAnsiTheme="majorHAnsi" w:cstheme="majorHAnsi"/>
          <w:iCs/>
        </w:rPr>
        <w:t>.</w:t>
      </w:r>
    </w:p>
    <w:p w14:paraId="4BA50509" w14:textId="0B62B123" w:rsidR="003316F7" w:rsidRPr="00962DE6" w:rsidRDefault="003316F7" w:rsidP="003316F7">
      <w:pPr>
        <w:rPr>
          <w:rFonts w:asciiTheme="majorHAnsi" w:hAnsiTheme="majorHAnsi" w:cstheme="majorHAnsi"/>
          <w:b/>
          <w:bCs/>
          <w:sz w:val="32"/>
          <w:szCs w:val="32"/>
        </w:rPr>
      </w:pPr>
      <w:r w:rsidRPr="00962DE6">
        <w:rPr>
          <w:rFonts w:asciiTheme="majorHAnsi" w:hAnsiTheme="majorHAnsi" w:cstheme="majorHAnsi"/>
          <w:b/>
          <w:bCs/>
          <w:sz w:val="32"/>
          <w:szCs w:val="32"/>
        </w:rPr>
        <w:lastRenderedPageBreak/>
        <w:t xml:space="preserve">Expectations of Students/Instructors </w:t>
      </w:r>
    </w:p>
    <w:p w14:paraId="7CBCEF03" w14:textId="77777777" w:rsidR="00005A87" w:rsidRDefault="00665706" w:rsidP="00C7309F">
      <w:pPr>
        <w:rPr>
          <w:rFonts w:asciiTheme="majorHAnsi" w:hAnsiTheme="majorHAnsi" w:cstheme="majorHAnsi"/>
          <w:bCs/>
          <w:iCs/>
          <w:sz w:val="22"/>
          <w:szCs w:val="22"/>
        </w:rPr>
      </w:pPr>
      <w:r w:rsidRPr="00962DE6">
        <w:rPr>
          <w:rFonts w:asciiTheme="majorHAnsi" w:hAnsiTheme="majorHAnsi" w:cstheme="majorHAnsi"/>
          <w:bCs/>
          <w:iCs/>
          <w:sz w:val="22"/>
          <w:szCs w:val="22"/>
          <w:u w:val="single"/>
        </w:rPr>
        <w:t>Students</w:t>
      </w:r>
      <w:r w:rsidRPr="00962DE6">
        <w:rPr>
          <w:rFonts w:asciiTheme="majorHAnsi" w:hAnsiTheme="majorHAnsi" w:cstheme="majorHAnsi"/>
          <w:bCs/>
          <w:iCs/>
          <w:sz w:val="22"/>
          <w:szCs w:val="22"/>
        </w:rPr>
        <w:t xml:space="preserve">: </w:t>
      </w:r>
    </w:p>
    <w:p w14:paraId="1C88B905" w14:textId="6AA844E4" w:rsidR="00665706" w:rsidRPr="00DB2FE0" w:rsidRDefault="00C7309F" w:rsidP="00C7309F">
      <w:pPr>
        <w:rPr>
          <w:rFonts w:asciiTheme="majorHAnsi" w:hAnsiTheme="majorHAnsi" w:cstheme="majorHAnsi"/>
          <w:bCs/>
          <w:iCs/>
          <w:color w:val="000000" w:themeColor="text1"/>
          <w:sz w:val="22"/>
          <w:szCs w:val="22"/>
        </w:rPr>
      </w:pPr>
      <w:r w:rsidRPr="00962DE6">
        <w:rPr>
          <w:rFonts w:asciiTheme="majorHAnsi" w:hAnsiTheme="majorHAnsi" w:cstheme="majorHAnsi"/>
          <w:bCs/>
          <w:iCs/>
          <w:color w:val="000000" w:themeColor="text1"/>
          <w:sz w:val="22"/>
          <w:szCs w:val="22"/>
        </w:rPr>
        <w:t>S</w:t>
      </w:r>
      <w:r w:rsidR="00665706" w:rsidRPr="00962DE6">
        <w:rPr>
          <w:rFonts w:asciiTheme="majorHAnsi" w:hAnsiTheme="majorHAnsi" w:cstheme="majorHAnsi"/>
          <w:bCs/>
          <w:iCs/>
          <w:sz w:val="22"/>
          <w:szCs w:val="22"/>
        </w:rPr>
        <w:t xml:space="preserve">tudents entering the </w:t>
      </w:r>
      <w:r w:rsidR="009F7B0F">
        <w:rPr>
          <w:rFonts w:asciiTheme="majorHAnsi" w:hAnsiTheme="majorHAnsi" w:cstheme="majorHAnsi"/>
          <w:bCs/>
          <w:iCs/>
          <w:sz w:val="22"/>
          <w:szCs w:val="22"/>
        </w:rPr>
        <w:t>Growing in Faith/</w:t>
      </w:r>
      <w:r w:rsidR="00665706" w:rsidRPr="00962DE6">
        <w:rPr>
          <w:rFonts w:asciiTheme="majorHAnsi" w:hAnsiTheme="majorHAnsi" w:cstheme="majorHAnsi"/>
          <w:bCs/>
          <w:iCs/>
          <w:sz w:val="22"/>
          <w:szCs w:val="22"/>
        </w:rPr>
        <w:t xml:space="preserve">diakonia Program </w:t>
      </w:r>
      <w:r w:rsidR="00665706" w:rsidRPr="00DB2FE0">
        <w:rPr>
          <w:rFonts w:asciiTheme="majorHAnsi" w:hAnsiTheme="majorHAnsi" w:cstheme="majorHAnsi"/>
          <w:bCs/>
          <w:iCs/>
          <w:color w:val="000000" w:themeColor="text1"/>
          <w:sz w:val="22"/>
          <w:szCs w:val="22"/>
        </w:rPr>
        <w:t xml:space="preserve">are typically active members of the </w:t>
      </w:r>
      <w:r w:rsidR="00036E22">
        <w:rPr>
          <w:rFonts w:asciiTheme="majorHAnsi" w:hAnsiTheme="majorHAnsi" w:cstheme="majorHAnsi"/>
          <w:bCs/>
          <w:iCs/>
          <w:color w:val="000000" w:themeColor="text1"/>
          <w:sz w:val="22"/>
          <w:szCs w:val="22"/>
        </w:rPr>
        <w:t>church</w:t>
      </w:r>
      <w:r w:rsidR="00665706" w:rsidRPr="00DB2FE0">
        <w:rPr>
          <w:rFonts w:asciiTheme="majorHAnsi" w:hAnsiTheme="majorHAnsi" w:cstheme="majorHAnsi"/>
          <w:bCs/>
          <w:iCs/>
          <w:color w:val="000000" w:themeColor="text1"/>
          <w:sz w:val="22"/>
          <w:szCs w:val="22"/>
        </w:rPr>
        <w:t xml:space="preserve"> </w:t>
      </w:r>
      <w:r w:rsidR="008B236C" w:rsidRPr="00DB2FE0">
        <w:rPr>
          <w:rFonts w:asciiTheme="majorHAnsi" w:hAnsiTheme="majorHAnsi" w:cstheme="majorHAnsi"/>
          <w:bCs/>
          <w:iCs/>
          <w:color w:val="000000" w:themeColor="text1"/>
          <w:sz w:val="22"/>
          <w:szCs w:val="22"/>
        </w:rPr>
        <w:t>and</w:t>
      </w:r>
      <w:r w:rsidR="00665706" w:rsidRPr="00DB2FE0">
        <w:rPr>
          <w:rFonts w:asciiTheme="majorHAnsi" w:hAnsiTheme="majorHAnsi" w:cstheme="majorHAnsi"/>
          <w:bCs/>
          <w:iCs/>
          <w:color w:val="000000" w:themeColor="text1"/>
          <w:sz w:val="22"/>
          <w:szCs w:val="22"/>
        </w:rPr>
        <w:t xml:space="preserve"> are expected to understand that </w:t>
      </w:r>
      <w:r w:rsidR="008D60B3" w:rsidRPr="00DB2FE0">
        <w:rPr>
          <w:rFonts w:asciiTheme="majorHAnsi" w:hAnsiTheme="majorHAnsi" w:cstheme="majorHAnsi"/>
          <w:bCs/>
          <w:iCs/>
          <w:color w:val="000000" w:themeColor="text1"/>
          <w:sz w:val="22"/>
          <w:szCs w:val="22"/>
        </w:rPr>
        <w:t>GIF/</w:t>
      </w:r>
      <w:r w:rsidR="00036E22" w:rsidRPr="00DB2FE0">
        <w:rPr>
          <w:rFonts w:asciiTheme="majorHAnsi" w:hAnsiTheme="majorHAnsi" w:cstheme="majorHAnsi"/>
          <w:bCs/>
          <w:iCs/>
          <w:color w:val="000000" w:themeColor="text1"/>
          <w:sz w:val="22"/>
          <w:szCs w:val="22"/>
        </w:rPr>
        <w:t>diakonia</w:t>
      </w:r>
      <w:r w:rsidR="00665706" w:rsidRPr="00DB2FE0">
        <w:rPr>
          <w:rFonts w:asciiTheme="majorHAnsi" w:hAnsiTheme="majorHAnsi" w:cstheme="majorHAnsi"/>
          <w:bCs/>
          <w:iCs/>
          <w:color w:val="000000" w:themeColor="text1"/>
          <w:sz w:val="22"/>
          <w:szCs w:val="22"/>
        </w:rPr>
        <w:t xml:space="preserve"> theological perspective is that of the Evangelical Lutheran Church in America. </w:t>
      </w:r>
    </w:p>
    <w:p w14:paraId="5991F2D3" w14:textId="77777777" w:rsidR="00665706" w:rsidRPr="00DB2FE0" w:rsidRDefault="00665706" w:rsidP="00C7309F">
      <w:pPr>
        <w:rPr>
          <w:rFonts w:asciiTheme="majorHAnsi" w:hAnsiTheme="majorHAnsi" w:cstheme="majorHAnsi"/>
          <w:bCs/>
          <w:iCs/>
          <w:color w:val="000000" w:themeColor="text1"/>
          <w:sz w:val="22"/>
          <w:szCs w:val="22"/>
        </w:rPr>
      </w:pPr>
    </w:p>
    <w:p w14:paraId="7C3570BD" w14:textId="44E44399" w:rsidR="008D60B3" w:rsidRPr="00DB2FE0" w:rsidRDefault="00665706" w:rsidP="00C7309F">
      <w:pPr>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Ideally, students</w:t>
      </w:r>
      <w:r w:rsidR="00005A87" w:rsidRPr="00DB2FE0">
        <w:rPr>
          <w:rFonts w:asciiTheme="majorHAnsi" w:hAnsiTheme="majorHAnsi" w:cstheme="majorHAnsi"/>
          <w:bCs/>
          <w:iCs/>
          <w:color w:val="000000" w:themeColor="text1"/>
          <w:sz w:val="22"/>
          <w:szCs w:val="22"/>
        </w:rPr>
        <w:t xml:space="preserve"> should</w:t>
      </w:r>
      <w:r w:rsidRPr="00DB2FE0">
        <w:rPr>
          <w:rFonts w:asciiTheme="majorHAnsi" w:hAnsiTheme="majorHAnsi" w:cstheme="majorHAnsi"/>
          <w:bCs/>
          <w:iCs/>
          <w:color w:val="000000" w:themeColor="text1"/>
          <w:sz w:val="22"/>
          <w:szCs w:val="22"/>
        </w:rPr>
        <w:t xml:space="preserve"> </w:t>
      </w:r>
      <w:r w:rsidR="00005A87" w:rsidRPr="00DB2FE0">
        <w:rPr>
          <w:rFonts w:asciiTheme="majorHAnsi" w:hAnsiTheme="majorHAnsi" w:cstheme="majorHAnsi"/>
          <w:bCs/>
          <w:iCs/>
          <w:color w:val="000000" w:themeColor="text1"/>
          <w:sz w:val="22"/>
          <w:szCs w:val="22"/>
        </w:rPr>
        <w:t>have</w:t>
      </w:r>
      <w:r w:rsidRPr="00DB2FE0">
        <w:rPr>
          <w:rFonts w:asciiTheme="majorHAnsi" w:hAnsiTheme="majorHAnsi" w:cstheme="majorHAnsi"/>
          <w:bCs/>
          <w:iCs/>
          <w:color w:val="000000" w:themeColor="text1"/>
          <w:sz w:val="22"/>
          <w:szCs w:val="22"/>
        </w:rPr>
        <w:t xml:space="preserve"> the support and prayer</w:t>
      </w:r>
      <w:r w:rsidR="00005A87" w:rsidRPr="00DB2FE0">
        <w:rPr>
          <w:rFonts w:asciiTheme="majorHAnsi" w:hAnsiTheme="majorHAnsi" w:cstheme="majorHAnsi"/>
          <w:bCs/>
          <w:iCs/>
          <w:color w:val="000000" w:themeColor="text1"/>
          <w:sz w:val="22"/>
          <w:szCs w:val="22"/>
        </w:rPr>
        <w:t>s</w:t>
      </w:r>
      <w:r w:rsidRPr="00DB2FE0">
        <w:rPr>
          <w:rFonts w:asciiTheme="majorHAnsi" w:hAnsiTheme="majorHAnsi" w:cstheme="majorHAnsi"/>
          <w:bCs/>
          <w:iCs/>
          <w:color w:val="000000" w:themeColor="text1"/>
          <w:sz w:val="22"/>
          <w:szCs w:val="22"/>
        </w:rPr>
        <w:t xml:space="preserve"> of their local congregation and pastor. Students should be willing to devote the time and energy necessary to participate in </w:t>
      </w:r>
      <w:r w:rsidR="00005A87" w:rsidRPr="00DB2FE0">
        <w:rPr>
          <w:rFonts w:asciiTheme="majorHAnsi" w:hAnsiTheme="majorHAnsi" w:cstheme="majorHAnsi"/>
          <w:bCs/>
          <w:iCs/>
          <w:color w:val="000000" w:themeColor="text1"/>
          <w:sz w:val="22"/>
          <w:szCs w:val="22"/>
        </w:rPr>
        <w:t xml:space="preserve">the </w:t>
      </w:r>
      <w:r w:rsidR="008D60B3" w:rsidRPr="00DB2FE0">
        <w:rPr>
          <w:rFonts w:asciiTheme="majorHAnsi" w:hAnsiTheme="majorHAnsi" w:cstheme="majorHAnsi"/>
          <w:bCs/>
          <w:iCs/>
          <w:color w:val="000000" w:themeColor="text1"/>
          <w:sz w:val="22"/>
          <w:szCs w:val="22"/>
        </w:rPr>
        <w:t>GIF/</w:t>
      </w:r>
      <w:r w:rsidR="00005A87" w:rsidRPr="00DB2FE0">
        <w:rPr>
          <w:rFonts w:asciiTheme="majorHAnsi" w:hAnsiTheme="majorHAnsi" w:cstheme="majorHAnsi"/>
          <w:bCs/>
          <w:iCs/>
          <w:color w:val="000000" w:themeColor="text1"/>
          <w:sz w:val="22"/>
          <w:szCs w:val="22"/>
        </w:rPr>
        <w:t>diakonia program</w:t>
      </w:r>
      <w:r w:rsidRPr="00DB2FE0">
        <w:rPr>
          <w:rFonts w:asciiTheme="majorHAnsi" w:hAnsiTheme="majorHAnsi" w:cstheme="majorHAnsi"/>
          <w:bCs/>
          <w:iCs/>
          <w:color w:val="000000" w:themeColor="text1"/>
          <w:sz w:val="22"/>
          <w:szCs w:val="22"/>
        </w:rPr>
        <w:t xml:space="preserve">. </w:t>
      </w:r>
      <w:r w:rsidR="008D60B3" w:rsidRPr="00DB2FE0">
        <w:rPr>
          <w:rFonts w:asciiTheme="majorHAnsi" w:hAnsiTheme="majorHAnsi" w:cstheme="majorHAnsi"/>
          <w:bCs/>
          <w:iCs/>
          <w:color w:val="000000" w:themeColor="text1"/>
          <w:sz w:val="22"/>
          <w:szCs w:val="22"/>
        </w:rPr>
        <w:t>Students will register and be provided with all information needed prior to the start of each course via the website.  This includes instructor and student contact info, syllabus, book requirements, assignments, evaluations, etc.</w:t>
      </w:r>
    </w:p>
    <w:p w14:paraId="23413E35" w14:textId="77777777" w:rsidR="008D60B3" w:rsidRPr="00DB2FE0" w:rsidRDefault="008D60B3" w:rsidP="00C7309F">
      <w:pPr>
        <w:rPr>
          <w:rFonts w:asciiTheme="majorHAnsi" w:hAnsiTheme="majorHAnsi" w:cstheme="majorHAnsi"/>
          <w:bCs/>
          <w:iCs/>
          <w:color w:val="000000" w:themeColor="text1"/>
          <w:sz w:val="22"/>
          <w:szCs w:val="22"/>
        </w:rPr>
      </w:pPr>
    </w:p>
    <w:p w14:paraId="4F1D645D" w14:textId="2932F72D" w:rsidR="00665706" w:rsidRPr="00DB2FE0" w:rsidRDefault="00665706" w:rsidP="00C7309F">
      <w:pPr>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 xml:space="preserve">For classes meeting </w:t>
      </w:r>
      <w:r w:rsidR="00DB774B" w:rsidRPr="00DB2FE0">
        <w:rPr>
          <w:rFonts w:asciiTheme="majorHAnsi" w:hAnsiTheme="majorHAnsi" w:cstheme="majorHAnsi"/>
          <w:bCs/>
          <w:i/>
          <w:color w:val="000000" w:themeColor="text1"/>
          <w:sz w:val="22"/>
          <w:szCs w:val="22"/>
        </w:rPr>
        <w:t>virtually</w:t>
      </w:r>
      <w:r w:rsidRPr="00DB2FE0">
        <w:rPr>
          <w:rFonts w:asciiTheme="majorHAnsi" w:hAnsiTheme="majorHAnsi" w:cstheme="majorHAnsi"/>
          <w:bCs/>
          <w:iCs/>
          <w:color w:val="000000" w:themeColor="text1"/>
          <w:sz w:val="22"/>
          <w:szCs w:val="22"/>
        </w:rPr>
        <w:t xml:space="preserve">, a device with internet connectivity and the ability </w:t>
      </w:r>
      <w:r w:rsidRPr="00DB2FE0">
        <w:rPr>
          <w:rFonts w:asciiTheme="majorHAnsi" w:hAnsiTheme="majorHAnsi" w:cstheme="majorHAnsi"/>
          <w:bCs/>
          <w:i/>
          <w:color w:val="000000" w:themeColor="text1"/>
          <w:sz w:val="22"/>
          <w:szCs w:val="22"/>
        </w:rPr>
        <w:t xml:space="preserve">to </w:t>
      </w:r>
      <w:r w:rsidR="00DB774B" w:rsidRPr="00DB2FE0">
        <w:rPr>
          <w:rFonts w:asciiTheme="majorHAnsi" w:hAnsiTheme="majorHAnsi" w:cstheme="majorHAnsi"/>
          <w:bCs/>
          <w:i/>
          <w:color w:val="000000" w:themeColor="text1"/>
          <w:sz w:val="22"/>
          <w:szCs w:val="22"/>
        </w:rPr>
        <w:t xml:space="preserve">navigate and use the electronic format </w:t>
      </w:r>
      <w:r w:rsidR="00DB774B" w:rsidRPr="00DB2FE0">
        <w:rPr>
          <w:rFonts w:asciiTheme="majorHAnsi" w:hAnsiTheme="majorHAnsi" w:cstheme="majorHAnsi"/>
          <w:bCs/>
          <w:iCs/>
          <w:color w:val="000000" w:themeColor="text1"/>
          <w:sz w:val="22"/>
          <w:szCs w:val="22"/>
        </w:rPr>
        <w:t xml:space="preserve">used </w:t>
      </w:r>
      <w:r w:rsidRPr="00DB2FE0">
        <w:rPr>
          <w:rFonts w:asciiTheme="majorHAnsi" w:hAnsiTheme="majorHAnsi" w:cstheme="majorHAnsi"/>
          <w:bCs/>
          <w:iCs/>
          <w:color w:val="000000" w:themeColor="text1"/>
          <w:sz w:val="22"/>
          <w:szCs w:val="22"/>
        </w:rPr>
        <w:t>is required</w:t>
      </w:r>
      <w:r w:rsidR="00C7309F" w:rsidRPr="00DB2FE0">
        <w:rPr>
          <w:rFonts w:asciiTheme="majorHAnsi" w:hAnsiTheme="majorHAnsi" w:cstheme="majorHAnsi"/>
          <w:bCs/>
          <w:iCs/>
          <w:color w:val="000000" w:themeColor="text1"/>
          <w:sz w:val="22"/>
          <w:szCs w:val="22"/>
        </w:rPr>
        <w:t xml:space="preserve">. </w:t>
      </w:r>
      <w:r w:rsidRPr="00DB2FE0">
        <w:rPr>
          <w:rFonts w:asciiTheme="majorHAnsi" w:hAnsiTheme="majorHAnsi" w:cstheme="majorHAnsi"/>
          <w:bCs/>
          <w:iCs/>
          <w:color w:val="000000" w:themeColor="text1"/>
          <w:sz w:val="22"/>
          <w:szCs w:val="22"/>
        </w:rPr>
        <w:t>Access to a printer may be helpful.</w:t>
      </w:r>
      <w:r w:rsidR="008D60B3" w:rsidRPr="00DB2FE0">
        <w:rPr>
          <w:rFonts w:asciiTheme="majorHAnsi" w:hAnsiTheme="majorHAnsi" w:cstheme="majorHAnsi"/>
          <w:bCs/>
          <w:iCs/>
          <w:color w:val="000000" w:themeColor="text1"/>
          <w:sz w:val="22"/>
          <w:szCs w:val="22"/>
        </w:rPr>
        <w:t xml:space="preserve">  Virtual Students will be provided with email or links for meetings, class lists, syllabus and book requirements, assignments, etc.</w:t>
      </w:r>
    </w:p>
    <w:p w14:paraId="35A02A37" w14:textId="77777777" w:rsidR="00665706" w:rsidRPr="00DB2FE0" w:rsidRDefault="00665706" w:rsidP="00C7309F">
      <w:pPr>
        <w:rPr>
          <w:rFonts w:asciiTheme="majorHAnsi" w:hAnsiTheme="majorHAnsi" w:cstheme="majorHAnsi"/>
          <w:bCs/>
          <w:iCs/>
          <w:color w:val="000000" w:themeColor="text1"/>
          <w:sz w:val="22"/>
          <w:szCs w:val="22"/>
        </w:rPr>
      </w:pPr>
    </w:p>
    <w:p w14:paraId="5C803F12" w14:textId="77777777" w:rsidR="00665706" w:rsidRPr="00DB2FE0" w:rsidRDefault="00665706" w:rsidP="00665706">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All students are expected to participate fully in the program through:</w:t>
      </w:r>
    </w:p>
    <w:p w14:paraId="3F006D21" w14:textId="448DB054" w:rsidR="00665706" w:rsidRPr="00DB2FE0" w:rsidRDefault="00665706" w:rsidP="00665706">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r>
      <w:r w:rsidR="00C7309F" w:rsidRPr="00DB2FE0">
        <w:rPr>
          <w:rFonts w:asciiTheme="majorHAnsi" w:hAnsiTheme="majorHAnsi" w:cstheme="majorHAnsi"/>
          <w:bCs/>
          <w:iCs/>
          <w:color w:val="000000" w:themeColor="text1"/>
          <w:sz w:val="22"/>
          <w:szCs w:val="22"/>
        </w:rPr>
        <w:t>-</w:t>
      </w:r>
      <w:r w:rsidRPr="00DB2FE0">
        <w:rPr>
          <w:rFonts w:asciiTheme="majorHAnsi" w:hAnsiTheme="majorHAnsi" w:cstheme="majorHAnsi"/>
          <w:bCs/>
          <w:iCs/>
          <w:color w:val="000000" w:themeColor="text1"/>
          <w:sz w:val="22"/>
          <w:szCs w:val="22"/>
        </w:rPr>
        <w:t xml:space="preserve">Regular attendance at all class sessions. </w:t>
      </w:r>
      <w:r w:rsidR="008D60B3" w:rsidRPr="00DB2FE0">
        <w:rPr>
          <w:rFonts w:asciiTheme="majorHAnsi" w:hAnsiTheme="majorHAnsi" w:cstheme="majorHAnsi"/>
          <w:bCs/>
          <w:iCs/>
          <w:color w:val="000000" w:themeColor="text1"/>
          <w:sz w:val="22"/>
          <w:szCs w:val="22"/>
        </w:rPr>
        <w:t>(In person or virtually for ZOOM classes)</w:t>
      </w:r>
    </w:p>
    <w:p w14:paraId="0E6771CB" w14:textId="1F5E5742" w:rsidR="00665706" w:rsidRPr="00DB2FE0" w:rsidRDefault="00665706" w:rsidP="00665706">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r>
      <w:r w:rsidR="00C7309F" w:rsidRPr="00DB2FE0">
        <w:rPr>
          <w:rFonts w:asciiTheme="majorHAnsi" w:hAnsiTheme="majorHAnsi" w:cstheme="majorHAnsi"/>
          <w:bCs/>
          <w:iCs/>
          <w:color w:val="000000" w:themeColor="text1"/>
          <w:sz w:val="22"/>
          <w:szCs w:val="22"/>
        </w:rPr>
        <w:t>-</w:t>
      </w:r>
      <w:r w:rsidRPr="00DB2FE0">
        <w:rPr>
          <w:rFonts w:asciiTheme="majorHAnsi" w:hAnsiTheme="majorHAnsi" w:cstheme="majorHAnsi"/>
          <w:bCs/>
          <w:iCs/>
          <w:color w:val="000000" w:themeColor="text1"/>
          <w:sz w:val="22"/>
          <w:szCs w:val="22"/>
        </w:rPr>
        <w:t xml:space="preserve">Participation in </w:t>
      </w:r>
      <w:r w:rsidR="00C7309F" w:rsidRPr="00DB2FE0">
        <w:rPr>
          <w:rFonts w:asciiTheme="majorHAnsi" w:hAnsiTheme="majorHAnsi" w:cstheme="majorHAnsi"/>
          <w:bCs/>
          <w:iCs/>
          <w:color w:val="000000" w:themeColor="text1"/>
          <w:sz w:val="22"/>
          <w:szCs w:val="22"/>
        </w:rPr>
        <w:t>class/</w:t>
      </w:r>
      <w:r w:rsidRPr="00DB2FE0">
        <w:rPr>
          <w:rFonts w:asciiTheme="majorHAnsi" w:hAnsiTheme="majorHAnsi" w:cstheme="majorHAnsi"/>
          <w:bCs/>
          <w:iCs/>
          <w:color w:val="000000" w:themeColor="text1"/>
          <w:sz w:val="22"/>
          <w:szCs w:val="22"/>
        </w:rPr>
        <w:t xml:space="preserve">group activities </w:t>
      </w:r>
    </w:p>
    <w:p w14:paraId="5E34CA69" w14:textId="7CE21F9F" w:rsidR="00665706" w:rsidRPr="00DB2FE0" w:rsidRDefault="00665706" w:rsidP="00C7309F">
      <w:pPr>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r>
      <w:r w:rsidRPr="00DB2FE0">
        <w:rPr>
          <w:rFonts w:asciiTheme="majorHAnsi" w:hAnsiTheme="majorHAnsi" w:cstheme="majorHAnsi"/>
          <w:bCs/>
          <w:iCs/>
          <w:strike/>
          <w:color w:val="000000" w:themeColor="text1"/>
          <w:sz w:val="22"/>
          <w:szCs w:val="22"/>
        </w:rPr>
        <w:t xml:space="preserve"> </w:t>
      </w:r>
      <w:r w:rsidRPr="00DB2FE0">
        <w:rPr>
          <w:rFonts w:asciiTheme="majorHAnsi" w:hAnsiTheme="majorHAnsi" w:cstheme="majorHAnsi"/>
          <w:bCs/>
          <w:iCs/>
          <w:color w:val="000000" w:themeColor="text1"/>
          <w:sz w:val="22"/>
          <w:szCs w:val="22"/>
        </w:rPr>
        <w:t>Willingness to share in group discussion,</w:t>
      </w:r>
      <w:r w:rsidR="00C7309F" w:rsidRPr="00DB2FE0">
        <w:rPr>
          <w:rFonts w:asciiTheme="majorHAnsi" w:hAnsiTheme="majorHAnsi" w:cstheme="majorHAnsi"/>
          <w:bCs/>
          <w:iCs/>
          <w:color w:val="000000" w:themeColor="text1"/>
          <w:sz w:val="22"/>
          <w:szCs w:val="22"/>
        </w:rPr>
        <w:t xml:space="preserve"> </w:t>
      </w:r>
      <w:r w:rsidRPr="00DB2FE0">
        <w:rPr>
          <w:rFonts w:asciiTheme="majorHAnsi" w:hAnsiTheme="majorHAnsi" w:cstheme="majorHAnsi"/>
          <w:bCs/>
          <w:iCs/>
          <w:color w:val="000000" w:themeColor="text1"/>
          <w:sz w:val="22"/>
          <w:szCs w:val="22"/>
        </w:rPr>
        <w:t>conversation</w:t>
      </w:r>
      <w:r w:rsidR="00C7309F" w:rsidRPr="00DB2FE0">
        <w:rPr>
          <w:rFonts w:asciiTheme="majorHAnsi" w:hAnsiTheme="majorHAnsi" w:cstheme="majorHAnsi"/>
          <w:bCs/>
          <w:iCs/>
          <w:color w:val="000000" w:themeColor="text1"/>
          <w:sz w:val="22"/>
          <w:szCs w:val="22"/>
        </w:rPr>
        <w:t xml:space="preserve"> </w:t>
      </w:r>
      <w:r w:rsidRPr="00DB2FE0">
        <w:rPr>
          <w:rFonts w:asciiTheme="majorHAnsi" w:hAnsiTheme="majorHAnsi" w:cstheme="majorHAnsi"/>
          <w:bCs/>
          <w:iCs/>
          <w:color w:val="000000" w:themeColor="text1"/>
          <w:sz w:val="22"/>
          <w:szCs w:val="22"/>
        </w:rPr>
        <w:t>and</w:t>
      </w:r>
      <w:r w:rsidR="00C7309F" w:rsidRPr="00DB2FE0">
        <w:rPr>
          <w:rFonts w:asciiTheme="majorHAnsi" w:hAnsiTheme="majorHAnsi" w:cstheme="majorHAnsi"/>
          <w:bCs/>
          <w:iCs/>
          <w:color w:val="000000" w:themeColor="text1"/>
          <w:sz w:val="22"/>
          <w:szCs w:val="22"/>
        </w:rPr>
        <w:t xml:space="preserve"> </w:t>
      </w:r>
      <w:r w:rsidRPr="00DB2FE0">
        <w:rPr>
          <w:rFonts w:asciiTheme="majorHAnsi" w:hAnsiTheme="majorHAnsi" w:cstheme="majorHAnsi"/>
          <w:bCs/>
          <w:iCs/>
          <w:color w:val="000000" w:themeColor="text1"/>
          <w:sz w:val="22"/>
          <w:szCs w:val="22"/>
        </w:rPr>
        <w:t>prayer</w:t>
      </w:r>
      <w:r w:rsidR="00C7309F" w:rsidRPr="00DB2FE0">
        <w:rPr>
          <w:rFonts w:asciiTheme="majorHAnsi" w:hAnsiTheme="majorHAnsi" w:cstheme="majorHAnsi"/>
          <w:bCs/>
          <w:iCs/>
          <w:color w:val="000000" w:themeColor="text1"/>
          <w:sz w:val="22"/>
          <w:szCs w:val="22"/>
        </w:rPr>
        <w:t xml:space="preserve"> </w:t>
      </w:r>
      <w:r w:rsidRPr="00DB2FE0">
        <w:rPr>
          <w:rFonts w:asciiTheme="majorHAnsi" w:hAnsiTheme="majorHAnsi" w:cstheme="majorHAnsi"/>
          <w:bCs/>
          <w:iCs/>
          <w:color w:val="000000" w:themeColor="text1"/>
          <w:sz w:val="22"/>
          <w:szCs w:val="22"/>
        </w:rPr>
        <w:t xml:space="preserve">with other class </w:t>
      </w:r>
      <w:r w:rsidRPr="00DB2FE0">
        <w:rPr>
          <w:rFonts w:asciiTheme="majorHAnsi" w:hAnsiTheme="majorHAnsi" w:cstheme="majorHAnsi"/>
          <w:bCs/>
          <w:iCs/>
          <w:color w:val="000000" w:themeColor="text1"/>
          <w:sz w:val="22"/>
          <w:szCs w:val="22"/>
        </w:rPr>
        <w:tab/>
        <w:t>members</w:t>
      </w:r>
    </w:p>
    <w:p w14:paraId="2A4606D2" w14:textId="0B6680A5" w:rsidR="00665706" w:rsidRPr="00DB2FE0" w:rsidRDefault="00665706" w:rsidP="00665706">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r>
      <w:r w:rsidR="00C7309F" w:rsidRPr="00DB2FE0">
        <w:rPr>
          <w:rFonts w:asciiTheme="majorHAnsi" w:hAnsiTheme="majorHAnsi" w:cstheme="majorHAnsi"/>
          <w:bCs/>
          <w:iCs/>
          <w:color w:val="000000" w:themeColor="text1"/>
          <w:sz w:val="22"/>
          <w:szCs w:val="22"/>
        </w:rPr>
        <w:t>-</w:t>
      </w:r>
      <w:r w:rsidRPr="00DB2FE0">
        <w:rPr>
          <w:rFonts w:asciiTheme="majorHAnsi" w:hAnsiTheme="majorHAnsi" w:cstheme="majorHAnsi"/>
          <w:bCs/>
          <w:iCs/>
          <w:color w:val="000000" w:themeColor="text1"/>
          <w:sz w:val="22"/>
          <w:szCs w:val="22"/>
        </w:rPr>
        <w:t xml:space="preserve">Willingness to offer solidarity and friendship to class </w:t>
      </w:r>
      <w:r w:rsidR="00C7309F" w:rsidRPr="00DB2FE0">
        <w:rPr>
          <w:rFonts w:asciiTheme="majorHAnsi" w:hAnsiTheme="majorHAnsi" w:cstheme="majorHAnsi"/>
          <w:bCs/>
          <w:iCs/>
          <w:color w:val="000000" w:themeColor="text1"/>
          <w:sz w:val="22"/>
          <w:szCs w:val="22"/>
        </w:rPr>
        <w:t>colleagues</w:t>
      </w:r>
    </w:p>
    <w:p w14:paraId="6A533415" w14:textId="12460D53" w:rsidR="00665706" w:rsidRPr="00DB2FE0" w:rsidRDefault="00665706" w:rsidP="00665706">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r>
      <w:r w:rsidRPr="00DB2FE0">
        <w:rPr>
          <w:rFonts w:asciiTheme="majorHAnsi" w:hAnsiTheme="majorHAnsi" w:cstheme="majorHAnsi"/>
          <w:bCs/>
          <w:iCs/>
          <w:strike/>
          <w:color w:val="000000" w:themeColor="text1"/>
          <w:sz w:val="22"/>
          <w:szCs w:val="22"/>
        </w:rPr>
        <w:t xml:space="preserve"> </w:t>
      </w:r>
      <w:r w:rsidRPr="00DB2FE0">
        <w:rPr>
          <w:rFonts w:asciiTheme="majorHAnsi" w:hAnsiTheme="majorHAnsi" w:cstheme="majorHAnsi"/>
          <w:bCs/>
          <w:iCs/>
          <w:color w:val="000000" w:themeColor="text1"/>
          <w:sz w:val="22"/>
          <w:szCs w:val="22"/>
        </w:rPr>
        <w:t>Timely completion of all assignments</w:t>
      </w:r>
    </w:p>
    <w:p w14:paraId="2479D403" w14:textId="0A520688" w:rsidR="008B236C" w:rsidRPr="00DB2FE0" w:rsidRDefault="008B236C" w:rsidP="00665706">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t>-payment of all fees and tuition, or apply for financial assistance as needed</w:t>
      </w:r>
    </w:p>
    <w:p w14:paraId="6A9F58C6" w14:textId="77777777" w:rsidR="00665706" w:rsidRPr="00DB2FE0" w:rsidRDefault="00665706" w:rsidP="00C7309F">
      <w:pPr>
        <w:outlineLvl w:val="0"/>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Grades</w:t>
      </w:r>
    </w:p>
    <w:p w14:paraId="515407DA" w14:textId="7DB47B9B" w:rsidR="00665706" w:rsidRPr="00DB2FE0" w:rsidRDefault="008D60B3" w:rsidP="00552FB9">
      <w:pPr>
        <w:ind w:firstLine="720"/>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GIF/</w:t>
      </w:r>
      <w:r w:rsidR="00665706" w:rsidRPr="00DB2FE0">
        <w:rPr>
          <w:rFonts w:asciiTheme="majorHAnsi" w:hAnsiTheme="majorHAnsi" w:cstheme="majorHAnsi"/>
          <w:bCs/>
          <w:iCs/>
          <w:color w:val="000000" w:themeColor="text1"/>
          <w:sz w:val="22"/>
          <w:szCs w:val="22"/>
        </w:rPr>
        <w:t>diakonia uses a “</w:t>
      </w:r>
      <w:r w:rsidR="00D646E9">
        <w:rPr>
          <w:rFonts w:asciiTheme="majorHAnsi" w:hAnsiTheme="majorHAnsi" w:cstheme="majorHAnsi"/>
          <w:bCs/>
          <w:iCs/>
          <w:color w:val="000000" w:themeColor="text1"/>
          <w:sz w:val="22"/>
          <w:szCs w:val="22"/>
        </w:rPr>
        <w:t>Complete/Incomplete</w:t>
      </w:r>
      <w:r w:rsidR="00665706" w:rsidRPr="00DB2FE0">
        <w:rPr>
          <w:rFonts w:asciiTheme="majorHAnsi" w:hAnsiTheme="majorHAnsi" w:cstheme="majorHAnsi"/>
          <w:bCs/>
          <w:iCs/>
          <w:color w:val="000000" w:themeColor="text1"/>
          <w:sz w:val="22"/>
          <w:szCs w:val="22"/>
        </w:rPr>
        <w:t>” system of measuring accomplishment</w:t>
      </w:r>
      <w:r w:rsidR="00552FB9">
        <w:rPr>
          <w:rFonts w:asciiTheme="majorHAnsi" w:hAnsiTheme="majorHAnsi" w:cstheme="majorHAnsi"/>
          <w:bCs/>
          <w:iCs/>
          <w:color w:val="000000" w:themeColor="text1"/>
          <w:sz w:val="22"/>
          <w:szCs w:val="22"/>
        </w:rPr>
        <w:t>.</w:t>
      </w:r>
      <w:r w:rsidR="00665706" w:rsidRPr="00DB2FE0">
        <w:rPr>
          <w:rFonts w:asciiTheme="majorHAnsi" w:hAnsiTheme="majorHAnsi" w:cstheme="majorHAnsi"/>
          <w:bCs/>
          <w:iCs/>
          <w:color w:val="000000" w:themeColor="text1"/>
          <w:sz w:val="22"/>
          <w:szCs w:val="22"/>
        </w:rPr>
        <w:t xml:space="preserve"> </w:t>
      </w:r>
    </w:p>
    <w:p w14:paraId="2D9DE032" w14:textId="779FAD1F" w:rsidR="00665706" w:rsidRPr="00DB2FE0" w:rsidRDefault="004555DE" w:rsidP="004555DE">
      <w:pPr>
        <w:ind w:left="720"/>
        <w:rPr>
          <w:rFonts w:asciiTheme="majorHAnsi" w:hAnsiTheme="majorHAnsi" w:cstheme="majorHAnsi"/>
          <w:iCs/>
          <w:color w:val="000000" w:themeColor="text1"/>
          <w:sz w:val="22"/>
          <w:szCs w:val="22"/>
        </w:rPr>
      </w:pPr>
      <w:r>
        <w:rPr>
          <w:rFonts w:asciiTheme="majorHAnsi" w:hAnsiTheme="majorHAnsi" w:cstheme="majorHAnsi"/>
          <w:iCs/>
          <w:color w:val="000000" w:themeColor="text1"/>
          <w:sz w:val="22"/>
          <w:szCs w:val="22"/>
        </w:rPr>
        <w:t>Completion=</w:t>
      </w:r>
      <w:r w:rsidR="00665706" w:rsidRPr="00DB2FE0">
        <w:rPr>
          <w:rFonts w:asciiTheme="majorHAnsi" w:hAnsiTheme="majorHAnsi" w:cstheme="majorHAnsi"/>
          <w:iCs/>
          <w:color w:val="000000" w:themeColor="text1"/>
          <w:sz w:val="22"/>
          <w:szCs w:val="22"/>
        </w:rPr>
        <w:t xml:space="preserve"> </w:t>
      </w:r>
      <w:r>
        <w:rPr>
          <w:rFonts w:asciiTheme="majorHAnsi" w:hAnsiTheme="majorHAnsi" w:cstheme="majorHAnsi"/>
          <w:iCs/>
          <w:color w:val="000000" w:themeColor="text1"/>
          <w:sz w:val="22"/>
          <w:szCs w:val="22"/>
        </w:rPr>
        <w:t xml:space="preserve">Attend and participate in at </w:t>
      </w:r>
      <w:proofErr w:type="gramStart"/>
      <w:r>
        <w:rPr>
          <w:rFonts w:asciiTheme="majorHAnsi" w:hAnsiTheme="majorHAnsi" w:cstheme="majorHAnsi"/>
          <w:iCs/>
          <w:color w:val="000000" w:themeColor="text1"/>
          <w:sz w:val="22"/>
          <w:szCs w:val="22"/>
        </w:rPr>
        <w:t>least</w:t>
      </w:r>
      <w:r w:rsidR="00665706" w:rsidRPr="00DB2FE0">
        <w:rPr>
          <w:rFonts w:asciiTheme="majorHAnsi" w:hAnsiTheme="majorHAnsi" w:cstheme="majorHAnsi"/>
          <w:iCs/>
          <w:color w:val="000000" w:themeColor="text1"/>
          <w:sz w:val="22"/>
          <w:szCs w:val="22"/>
        </w:rPr>
        <w:t xml:space="preserve">  3</w:t>
      </w:r>
      <w:proofErr w:type="gramEnd"/>
      <w:r w:rsidR="00665706" w:rsidRPr="00DB2FE0">
        <w:rPr>
          <w:rFonts w:asciiTheme="majorHAnsi" w:hAnsiTheme="majorHAnsi" w:cstheme="majorHAnsi"/>
          <w:iCs/>
          <w:color w:val="000000" w:themeColor="text1"/>
          <w:sz w:val="22"/>
          <w:szCs w:val="22"/>
        </w:rPr>
        <w:t xml:space="preserve"> of </w:t>
      </w:r>
      <w:r w:rsidR="00D646E9">
        <w:rPr>
          <w:rFonts w:asciiTheme="majorHAnsi" w:hAnsiTheme="majorHAnsi" w:cstheme="majorHAnsi"/>
          <w:iCs/>
          <w:color w:val="000000" w:themeColor="text1"/>
          <w:sz w:val="22"/>
          <w:szCs w:val="22"/>
        </w:rPr>
        <w:t xml:space="preserve">the </w:t>
      </w:r>
      <w:r w:rsidR="00665706" w:rsidRPr="00DB2FE0">
        <w:rPr>
          <w:rFonts w:asciiTheme="majorHAnsi" w:hAnsiTheme="majorHAnsi" w:cstheme="majorHAnsi"/>
          <w:iCs/>
          <w:color w:val="000000" w:themeColor="text1"/>
          <w:sz w:val="22"/>
          <w:szCs w:val="22"/>
        </w:rPr>
        <w:t xml:space="preserve">5 </w:t>
      </w:r>
      <w:r>
        <w:rPr>
          <w:rFonts w:asciiTheme="majorHAnsi" w:hAnsiTheme="majorHAnsi" w:cstheme="majorHAnsi"/>
          <w:iCs/>
          <w:color w:val="000000" w:themeColor="text1"/>
          <w:sz w:val="22"/>
          <w:szCs w:val="22"/>
        </w:rPr>
        <w:t xml:space="preserve">course </w:t>
      </w:r>
      <w:r w:rsidR="00665706" w:rsidRPr="00DB2FE0">
        <w:rPr>
          <w:rFonts w:asciiTheme="majorHAnsi" w:hAnsiTheme="majorHAnsi" w:cstheme="majorHAnsi"/>
          <w:iCs/>
          <w:color w:val="000000" w:themeColor="text1"/>
          <w:sz w:val="22"/>
          <w:szCs w:val="22"/>
        </w:rPr>
        <w:t xml:space="preserve">classes </w:t>
      </w:r>
      <w:r>
        <w:rPr>
          <w:rFonts w:asciiTheme="majorHAnsi" w:hAnsiTheme="majorHAnsi" w:cstheme="majorHAnsi"/>
          <w:iCs/>
          <w:color w:val="000000" w:themeColor="text1"/>
          <w:sz w:val="22"/>
          <w:szCs w:val="22"/>
        </w:rPr>
        <w:t xml:space="preserve">and </w:t>
      </w:r>
      <w:r w:rsidR="00665706" w:rsidRPr="00DB2FE0">
        <w:rPr>
          <w:rFonts w:asciiTheme="majorHAnsi" w:hAnsiTheme="majorHAnsi" w:cstheme="majorHAnsi"/>
          <w:iCs/>
          <w:color w:val="000000" w:themeColor="text1"/>
          <w:sz w:val="22"/>
          <w:szCs w:val="22"/>
        </w:rPr>
        <w:t>complete all assignments</w:t>
      </w:r>
      <w:r>
        <w:rPr>
          <w:rFonts w:asciiTheme="majorHAnsi" w:hAnsiTheme="majorHAnsi" w:cstheme="majorHAnsi"/>
          <w:iCs/>
          <w:color w:val="000000" w:themeColor="text1"/>
          <w:sz w:val="22"/>
          <w:szCs w:val="22"/>
        </w:rPr>
        <w:t xml:space="preserve">. If incomplete, students may work with the instructor to complete missing assignments in a timely manner. </w:t>
      </w:r>
      <w:r w:rsidR="00665706" w:rsidRPr="00DB2FE0">
        <w:rPr>
          <w:rFonts w:asciiTheme="majorHAnsi" w:hAnsiTheme="majorHAnsi" w:cstheme="majorHAnsi"/>
          <w:iCs/>
          <w:color w:val="000000" w:themeColor="text1"/>
          <w:sz w:val="22"/>
          <w:szCs w:val="22"/>
        </w:rPr>
        <w:t xml:space="preserve"> </w:t>
      </w:r>
    </w:p>
    <w:p w14:paraId="1CAEA400" w14:textId="77777777" w:rsidR="00665706" w:rsidRPr="00DB2FE0" w:rsidRDefault="00665706" w:rsidP="00C7309F">
      <w:pPr>
        <w:rPr>
          <w:rFonts w:asciiTheme="majorHAnsi" w:hAnsiTheme="majorHAnsi" w:cstheme="majorHAnsi"/>
          <w:iCs/>
          <w:color w:val="000000" w:themeColor="text1"/>
          <w:sz w:val="22"/>
          <w:szCs w:val="22"/>
        </w:rPr>
      </w:pPr>
    </w:p>
    <w:p w14:paraId="6C2FBF45" w14:textId="77777777" w:rsidR="00695874" w:rsidRDefault="00665706" w:rsidP="00695874">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Graduation</w:t>
      </w:r>
      <w:r w:rsidR="00DB774B" w:rsidRPr="00DB2FE0">
        <w:rPr>
          <w:rFonts w:asciiTheme="majorHAnsi" w:hAnsiTheme="majorHAnsi" w:cstheme="majorHAnsi"/>
          <w:bCs/>
          <w:iCs/>
          <w:color w:val="000000" w:themeColor="text1"/>
          <w:sz w:val="22"/>
          <w:szCs w:val="22"/>
        </w:rPr>
        <w:t xml:space="preserve">/Completion </w:t>
      </w:r>
    </w:p>
    <w:p w14:paraId="71DA49C9" w14:textId="77777777" w:rsidR="004555DE" w:rsidRDefault="00695874" w:rsidP="00695874">
      <w:pPr>
        <w:ind w:left="720"/>
        <w:jc w:val="both"/>
        <w:rPr>
          <w:rFonts w:asciiTheme="majorHAnsi" w:hAnsiTheme="majorHAnsi" w:cstheme="majorHAnsi"/>
          <w:bCs/>
          <w:i/>
          <w:color w:val="000000" w:themeColor="text1"/>
          <w:sz w:val="22"/>
          <w:szCs w:val="22"/>
        </w:rPr>
      </w:pPr>
      <w:r>
        <w:rPr>
          <w:rFonts w:asciiTheme="majorHAnsi" w:hAnsiTheme="majorHAnsi" w:cstheme="majorHAnsi"/>
          <w:bCs/>
          <w:iCs/>
          <w:color w:val="000000" w:themeColor="text1"/>
          <w:sz w:val="22"/>
          <w:szCs w:val="22"/>
        </w:rPr>
        <w:t xml:space="preserve">Upon completion of </w:t>
      </w:r>
      <w:r w:rsidR="008D60B3" w:rsidRPr="00DB2FE0">
        <w:rPr>
          <w:rFonts w:asciiTheme="majorHAnsi" w:hAnsiTheme="majorHAnsi" w:cstheme="majorHAnsi"/>
          <w:bCs/>
          <w:i/>
          <w:color w:val="000000" w:themeColor="text1"/>
          <w:sz w:val="22"/>
          <w:szCs w:val="22"/>
        </w:rPr>
        <w:t>the Foundation Year</w:t>
      </w:r>
      <w:r>
        <w:rPr>
          <w:rFonts w:asciiTheme="majorHAnsi" w:hAnsiTheme="majorHAnsi" w:cstheme="majorHAnsi"/>
          <w:bCs/>
          <w:i/>
          <w:color w:val="000000" w:themeColor="text1"/>
          <w:sz w:val="22"/>
          <w:szCs w:val="22"/>
        </w:rPr>
        <w:t xml:space="preserve">, a letter of accomplishment shall be issued by the </w:t>
      </w:r>
      <w:proofErr w:type="gramStart"/>
      <w:r>
        <w:rPr>
          <w:rFonts w:asciiTheme="majorHAnsi" w:hAnsiTheme="majorHAnsi" w:cstheme="majorHAnsi"/>
          <w:bCs/>
          <w:i/>
          <w:color w:val="000000" w:themeColor="text1"/>
          <w:sz w:val="22"/>
          <w:szCs w:val="22"/>
        </w:rPr>
        <w:t>Student’s</w:t>
      </w:r>
      <w:proofErr w:type="gramEnd"/>
      <w:r>
        <w:rPr>
          <w:rFonts w:asciiTheme="majorHAnsi" w:hAnsiTheme="majorHAnsi" w:cstheme="majorHAnsi"/>
          <w:bCs/>
          <w:i/>
          <w:color w:val="000000" w:themeColor="text1"/>
          <w:sz w:val="22"/>
          <w:szCs w:val="22"/>
        </w:rPr>
        <w:t xml:space="preserve"> area leadership. Requirements are</w:t>
      </w:r>
      <w:r w:rsidR="004555DE">
        <w:rPr>
          <w:rFonts w:asciiTheme="majorHAnsi" w:hAnsiTheme="majorHAnsi" w:cstheme="majorHAnsi"/>
          <w:bCs/>
          <w:i/>
          <w:color w:val="000000" w:themeColor="text1"/>
          <w:sz w:val="22"/>
          <w:szCs w:val="22"/>
        </w:rPr>
        <w:t>:</w:t>
      </w:r>
    </w:p>
    <w:p w14:paraId="7B07114D" w14:textId="6449D8FD" w:rsidR="004555DE" w:rsidRPr="004555DE" w:rsidRDefault="004555DE" w:rsidP="004555DE">
      <w:pPr>
        <w:pStyle w:val="ListParagraph"/>
        <w:numPr>
          <w:ilvl w:val="1"/>
          <w:numId w:val="8"/>
        </w:numPr>
        <w:jc w:val="both"/>
        <w:rPr>
          <w:rFonts w:asciiTheme="majorHAnsi" w:hAnsiTheme="majorHAnsi" w:cstheme="majorHAnsi"/>
          <w:bCs/>
          <w:iCs/>
          <w:color w:val="000000" w:themeColor="text1"/>
          <w:sz w:val="22"/>
          <w:szCs w:val="22"/>
        </w:rPr>
      </w:pPr>
      <w:r>
        <w:rPr>
          <w:rFonts w:asciiTheme="majorHAnsi" w:hAnsiTheme="majorHAnsi" w:cstheme="majorHAnsi"/>
          <w:bCs/>
          <w:iCs/>
          <w:color w:val="000000" w:themeColor="text1"/>
          <w:sz w:val="22"/>
          <w:szCs w:val="22"/>
        </w:rPr>
        <w:t xml:space="preserve">Class participation and </w:t>
      </w:r>
      <w:r w:rsidR="00695874" w:rsidRPr="004555DE">
        <w:rPr>
          <w:rFonts w:asciiTheme="majorHAnsi" w:hAnsiTheme="majorHAnsi" w:cstheme="majorHAnsi"/>
          <w:bCs/>
          <w:iCs/>
          <w:color w:val="000000" w:themeColor="text1"/>
          <w:sz w:val="22"/>
          <w:szCs w:val="22"/>
        </w:rPr>
        <w:t xml:space="preserve">completion of all 6 foundation year courses </w:t>
      </w:r>
    </w:p>
    <w:p w14:paraId="7ADD0781" w14:textId="11D4727E" w:rsidR="00665706" w:rsidRPr="004555DE" w:rsidRDefault="00695874" w:rsidP="004555DE">
      <w:pPr>
        <w:pStyle w:val="ListParagraph"/>
        <w:numPr>
          <w:ilvl w:val="1"/>
          <w:numId w:val="8"/>
        </w:numPr>
        <w:jc w:val="both"/>
        <w:rPr>
          <w:rFonts w:asciiTheme="majorHAnsi" w:hAnsiTheme="majorHAnsi" w:cstheme="majorHAnsi"/>
          <w:bCs/>
          <w:iCs/>
          <w:color w:val="000000" w:themeColor="text1"/>
          <w:sz w:val="22"/>
          <w:szCs w:val="22"/>
        </w:rPr>
      </w:pPr>
      <w:r w:rsidRPr="004555DE">
        <w:rPr>
          <w:rFonts w:asciiTheme="majorHAnsi" w:hAnsiTheme="majorHAnsi" w:cstheme="majorHAnsi"/>
          <w:bCs/>
          <w:iCs/>
          <w:color w:val="000000" w:themeColor="text1"/>
          <w:sz w:val="22"/>
          <w:szCs w:val="22"/>
        </w:rPr>
        <w:t>payment in full of all tuition and registration fees</w:t>
      </w:r>
    </w:p>
    <w:p w14:paraId="5DD224FF" w14:textId="77777777" w:rsidR="00695874" w:rsidRPr="004555DE" w:rsidRDefault="00695874" w:rsidP="00695874">
      <w:pPr>
        <w:ind w:left="720"/>
        <w:jc w:val="both"/>
        <w:rPr>
          <w:rFonts w:asciiTheme="majorHAnsi" w:hAnsiTheme="majorHAnsi" w:cstheme="majorHAnsi"/>
          <w:bCs/>
          <w:iCs/>
          <w:color w:val="000000" w:themeColor="text1"/>
          <w:sz w:val="22"/>
          <w:szCs w:val="22"/>
        </w:rPr>
      </w:pPr>
    </w:p>
    <w:p w14:paraId="0C75E8C3" w14:textId="5099A23E" w:rsidR="00665706" w:rsidRPr="00DB2FE0" w:rsidRDefault="00695874" w:rsidP="00695874">
      <w:pPr>
        <w:ind w:left="720"/>
        <w:jc w:val="both"/>
        <w:rPr>
          <w:rFonts w:asciiTheme="majorHAnsi" w:hAnsiTheme="majorHAnsi" w:cstheme="majorHAnsi"/>
          <w:bCs/>
          <w:i/>
          <w:color w:val="000000" w:themeColor="text1"/>
          <w:sz w:val="22"/>
          <w:szCs w:val="22"/>
        </w:rPr>
      </w:pPr>
      <w:r>
        <w:rPr>
          <w:rFonts w:asciiTheme="majorHAnsi" w:hAnsiTheme="majorHAnsi" w:cstheme="majorHAnsi"/>
          <w:bCs/>
          <w:i/>
          <w:color w:val="000000" w:themeColor="text1"/>
          <w:sz w:val="22"/>
          <w:szCs w:val="22"/>
        </w:rPr>
        <w:t>Upon c</w:t>
      </w:r>
      <w:r w:rsidR="00665706" w:rsidRPr="00DB2FE0">
        <w:rPr>
          <w:rFonts w:asciiTheme="majorHAnsi" w:hAnsiTheme="majorHAnsi" w:cstheme="majorHAnsi"/>
          <w:bCs/>
          <w:i/>
          <w:color w:val="000000" w:themeColor="text1"/>
          <w:sz w:val="22"/>
          <w:szCs w:val="22"/>
        </w:rPr>
        <w:t xml:space="preserve">ompletion of </w:t>
      </w:r>
      <w:r w:rsidR="004555DE">
        <w:rPr>
          <w:rFonts w:asciiTheme="majorHAnsi" w:hAnsiTheme="majorHAnsi" w:cstheme="majorHAnsi"/>
          <w:bCs/>
          <w:i/>
          <w:color w:val="000000" w:themeColor="text1"/>
          <w:sz w:val="22"/>
          <w:szCs w:val="22"/>
        </w:rPr>
        <w:t>Foundation and Practical Year courses</w:t>
      </w:r>
      <w:r w:rsidR="00665706" w:rsidRPr="00DB2FE0">
        <w:rPr>
          <w:rFonts w:asciiTheme="majorHAnsi" w:hAnsiTheme="majorHAnsi" w:cstheme="majorHAnsi"/>
          <w:bCs/>
          <w:i/>
          <w:color w:val="000000" w:themeColor="text1"/>
          <w:sz w:val="22"/>
          <w:szCs w:val="22"/>
        </w:rPr>
        <w:t xml:space="preserve"> </w:t>
      </w:r>
      <w:r>
        <w:rPr>
          <w:rFonts w:asciiTheme="majorHAnsi" w:hAnsiTheme="majorHAnsi" w:cstheme="majorHAnsi"/>
          <w:bCs/>
          <w:i/>
          <w:color w:val="000000" w:themeColor="text1"/>
          <w:sz w:val="22"/>
          <w:szCs w:val="22"/>
        </w:rPr>
        <w:t xml:space="preserve">a certificate of completion and a cross necklace shall be presented.  Requirements </w:t>
      </w:r>
      <w:r w:rsidR="00665706" w:rsidRPr="00DB2FE0">
        <w:rPr>
          <w:rFonts w:asciiTheme="majorHAnsi" w:hAnsiTheme="majorHAnsi" w:cstheme="majorHAnsi"/>
          <w:bCs/>
          <w:i/>
          <w:color w:val="000000" w:themeColor="text1"/>
          <w:sz w:val="22"/>
          <w:szCs w:val="22"/>
        </w:rPr>
        <w:t xml:space="preserve">are: </w:t>
      </w:r>
    </w:p>
    <w:p w14:paraId="226F2EEC" w14:textId="3D2E46E1" w:rsidR="00665706" w:rsidRPr="00DB2FE0" w:rsidRDefault="00665706" w:rsidP="00665706">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ab/>
        <w:t xml:space="preserve">1.  Completion of 12 courses, including class participation, assignments, etc. </w:t>
      </w:r>
      <w:r w:rsidRPr="00DB2FE0">
        <w:rPr>
          <w:rFonts w:asciiTheme="majorHAnsi" w:hAnsiTheme="majorHAnsi" w:cstheme="majorHAnsi"/>
          <w:bCs/>
          <w:iCs/>
          <w:color w:val="000000" w:themeColor="text1"/>
          <w:sz w:val="22"/>
          <w:szCs w:val="22"/>
        </w:rPr>
        <w:tab/>
      </w:r>
    </w:p>
    <w:p w14:paraId="1E67E269" w14:textId="79149FC5" w:rsidR="00665706" w:rsidRPr="00DB2FE0" w:rsidRDefault="00665706" w:rsidP="00665706">
      <w:pPr>
        <w:jc w:val="both"/>
        <w:rPr>
          <w:rFonts w:asciiTheme="majorHAnsi" w:hAnsiTheme="majorHAnsi" w:cstheme="majorHAnsi"/>
          <w:bCs/>
          <w:iCs/>
          <w:strike/>
          <w:color w:val="000000" w:themeColor="text1"/>
          <w:sz w:val="22"/>
          <w:szCs w:val="22"/>
        </w:rPr>
      </w:pPr>
      <w:r w:rsidRPr="00DB2FE0">
        <w:rPr>
          <w:rFonts w:asciiTheme="majorHAnsi" w:hAnsiTheme="majorHAnsi" w:cstheme="majorHAnsi"/>
          <w:bCs/>
          <w:iCs/>
          <w:color w:val="000000" w:themeColor="text1"/>
          <w:sz w:val="22"/>
          <w:szCs w:val="22"/>
        </w:rPr>
        <w:tab/>
        <w:t>2.  Payment in full of all tuition and registration fees</w:t>
      </w:r>
    </w:p>
    <w:p w14:paraId="1265A559" w14:textId="77777777" w:rsidR="00665706" w:rsidRPr="00DB2FE0" w:rsidRDefault="00665706" w:rsidP="00665706">
      <w:pPr>
        <w:jc w:val="both"/>
        <w:outlineLvl w:val="0"/>
        <w:rPr>
          <w:rFonts w:asciiTheme="majorHAnsi" w:hAnsiTheme="majorHAnsi" w:cstheme="majorHAnsi"/>
          <w:bCs/>
          <w:iCs/>
          <w:color w:val="000000" w:themeColor="text1"/>
          <w:sz w:val="22"/>
          <w:szCs w:val="22"/>
        </w:rPr>
      </w:pPr>
    </w:p>
    <w:p w14:paraId="6084FA95" w14:textId="77777777" w:rsidR="00665706" w:rsidRPr="00DB2FE0" w:rsidRDefault="00665706" w:rsidP="00665706">
      <w:pPr>
        <w:jc w:val="both"/>
        <w:outlineLvl w:val="0"/>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Financial Obligations</w:t>
      </w:r>
    </w:p>
    <w:p w14:paraId="688E0942" w14:textId="7E3F464A" w:rsidR="00665706" w:rsidRPr="00DB2FE0" w:rsidRDefault="00DB774B" w:rsidP="00D646E9">
      <w:pPr>
        <w:pStyle w:val="NoSpacing"/>
        <w:ind w:left="720"/>
        <w:rPr>
          <w:color w:val="000000" w:themeColor="text1"/>
        </w:rPr>
      </w:pPr>
      <w:r w:rsidRPr="00DB2FE0">
        <w:rPr>
          <w:color w:val="000000" w:themeColor="text1"/>
        </w:rPr>
        <w:t xml:space="preserve">Tuition payments </w:t>
      </w:r>
      <w:r w:rsidR="002E3013">
        <w:rPr>
          <w:color w:val="000000" w:themeColor="text1"/>
        </w:rPr>
        <w:t>(</w:t>
      </w:r>
      <w:r w:rsidR="004555DE">
        <w:rPr>
          <w:color w:val="000000" w:themeColor="text1"/>
        </w:rPr>
        <w:t>2022-23</w:t>
      </w:r>
      <w:r w:rsidR="002E3013">
        <w:rPr>
          <w:color w:val="000000" w:themeColor="text1"/>
        </w:rPr>
        <w:t xml:space="preserve"> $65/course) </w:t>
      </w:r>
      <w:r w:rsidRPr="00DB2FE0">
        <w:rPr>
          <w:color w:val="000000" w:themeColor="text1"/>
        </w:rPr>
        <w:t xml:space="preserve">may be made for the entire year or class by class. </w:t>
      </w:r>
      <w:r w:rsidR="00665706" w:rsidRPr="00DB2FE0">
        <w:rPr>
          <w:color w:val="000000" w:themeColor="text1"/>
        </w:rPr>
        <w:t xml:space="preserve">The </w:t>
      </w:r>
      <w:r w:rsidRPr="00DB2FE0">
        <w:rPr>
          <w:color w:val="000000" w:themeColor="text1"/>
        </w:rPr>
        <w:t>Location</w:t>
      </w:r>
      <w:r w:rsidR="00005A87" w:rsidRPr="00DB2FE0">
        <w:rPr>
          <w:color w:val="000000" w:themeColor="text1"/>
        </w:rPr>
        <w:t>/Community</w:t>
      </w:r>
      <w:r w:rsidRPr="00DB2FE0">
        <w:rPr>
          <w:color w:val="000000" w:themeColor="text1"/>
        </w:rPr>
        <w:t xml:space="preserve"> Manager </w:t>
      </w:r>
      <w:r w:rsidR="002E3013">
        <w:rPr>
          <w:color w:val="000000" w:themeColor="text1"/>
        </w:rPr>
        <w:t xml:space="preserve">and area treasurer </w:t>
      </w:r>
      <w:r w:rsidR="00665706" w:rsidRPr="00DB2FE0">
        <w:rPr>
          <w:color w:val="000000" w:themeColor="text1"/>
        </w:rPr>
        <w:t>keep a record of the payment</w:t>
      </w:r>
      <w:r w:rsidR="002E3013">
        <w:rPr>
          <w:color w:val="000000" w:themeColor="text1"/>
        </w:rPr>
        <w:t>s</w:t>
      </w:r>
      <w:r w:rsidR="00665706" w:rsidRPr="00DB2FE0">
        <w:rPr>
          <w:color w:val="000000" w:themeColor="text1"/>
        </w:rPr>
        <w:t xml:space="preserve"> and follow up on delinquency.  </w:t>
      </w:r>
    </w:p>
    <w:p w14:paraId="2C060EBB" w14:textId="77777777" w:rsidR="00665706" w:rsidRPr="00DB2FE0" w:rsidRDefault="00665706" w:rsidP="008D60B3">
      <w:pPr>
        <w:pStyle w:val="NoSpacing"/>
        <w:rPr>
          <w:color w:val="000000" w:themeColor="text1"/>
        </w:rPr>
      </w:pPr>
    </w:p>
    <w:p w14:paraId="7F6FE908" w14:textId="57A7986F" w:rsidR="00665706" w:rsidRPr="00DB2FE0" w:rsidRDefault="00665706" w:rsidP="00D646E9">
      <w:pPr>
        <w:ind w:left="720"/>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lastRenderedPageBreak/>
        <w:t xml:space="preserve">Students </w:t>
      </w:r>
      <w:r w:rsidR="008B236C" w:rsidRPr="00DB2FE0">
        <w:rPr>
          <w:rFonts w:asciiTheme="majorHAnsi" w:hAnsiTheme="majorHAnsi" w:cstheme="majorHAnsi"/>
          <w:bCs/>
          <w:iCs/>
          <w:color w:val="000000" w:themeColor="text1"/>
          <w:sz w:val="22"/>
          <w:szCs w:val="22"/>
        </w:rPr>
        <w:t>may</w:t>
      </w:r>
      <w:r w:rsidRPr="00DB2FE0">
        <w:rPr>
          <w:rFonts w:asciiTheme="majorHAnsi" w:hAnsiTheme="majorHAnsi" w:cstheme="majorHAnsi"/>
          <w:bCs/>
          <w:iCs/>
          <w:color w:val="000000" w:themeColor="text1"/>
          <w:sz w:val="22"/>
          <w:szCs w:val="22"/>
        </w:rPr>
        <w:t xml:space="preserve"> not </w:t>
      </w:r>
      <w:r w:rsidR="008B236C" w:rsidRPr="00DB2FE0">
        <w:rPr>
          <w:rFonts w:asciiTheme="majorHAnsi" w:hAnsiTheme="majorHAnsi" w:cstheme="majorHAnsi"/>
          <w:bCs/>
          <w:iCs/>
          <w:color w:val="000000" w:themeColor="text1"/>
          <w:sz w:val="22"/>
          <w:szCs w:val="22"/>
        </w:rPr>
        <w:t xml:space="preserve">be </w:t>
      </w:r>
      <w:r w:rsidRPr="00DB2FE0">
        <w:rPr>
          <w:rFonts w:asciiTheme="majorHAnsi" w:hAnsiTheme="majorHAnsi" w:cstheme="majorHAnsi"/>
          <w:bCs/>
          <w:iCs/>
          <w:color w:val="000000" w:themeColor="text1"/>
          <w:sz w:val="22"/>
          <w:szCs w:val="22"/>
        </w:rPr>
        <w:t xml:space="preserve">permitted to </w:t>
      </w:r>
      <w:r w:rsidR="008B236C" w:rsidRPr="00DB2FE0">
        <w:rPr>
          <w:rFonts w:asciiTheme="majorHAnsi" w:hAnsiTheme="majorHAnsi" w:cstheme="majorHAnsi"/>
          <w:bCs/>
          <w:iCs/>
          <w:color w:val="000000" w:themeColor="text1"/>
          <w:sz w:val="22"/>
          <w:szCs w:val="22"/>
        </w:rPr>
        <w:t xml:space="preserve">continue </w:t>
      </w:r>
      <w:r w:rsidRPr="00DB2FE0">
        <w:rPr>
          <w:rFonts w:asciiTheme="majorHAnsi" w:hAnsiTheme="majorHAnsi" w:cstheme="majorHAnsi"/>
          <w:bCs/>
          <w:iCs/>
          <w:color w:val="000000" w:themeColor="text1"/>
          <w:sz w:val="22"/>
          <w:szCs w:val="22"/>
        </w:rPr>
        <w:t>participat</w:t>
      </w:r>
      <w:r w:rsidR="008B236C" w:rsidRPr="00DB2FE0">
        <w:rPr>
          <w:rFonts w:asciiTheme="majorHAnsi" w:hAnsiTheme="majorHAnsi" w:cstheme="majorHAnsi"/>
          <w:bCs/>
          <w:iCs/>
          <w:color w:val="000000" w:themeColor="text1"/>
          <w:sz w:val="22"/>
          <w:szCs w:val="22"/>
        </w:rPr>
        <w:t>ing</w:t>
      </w:r>
      <w:r w:rsidRPr="00DB2FE0">
        <w:rPr>
          <w:rFonts w:asciiTheme="majorHAnsi" w:hAnsiTheme="majorHAnsi" w:cstheme="majorHAnsi"/>
          <w:bCs/>
          <w:iCs/>
          <w:color w:val="000000" w:themeColor="text1"/>
          <w:sz w:val="22"/>
          <w:szCs w:val="22"/>
        </w:rPr>
        <w:t xml:space="preserve"> in the program </w:t>
      </w:r>
      <w:r w:rsidR="008B236C" w:rsidRPr="00DB2FE0">
        <w:rPr>
          <w:rFonts w:asciiTheme="majorHAnsi" w:hAnsiTheme="majorHAnsi" w:cstheme="majorHAnsi"/>
          <w:bCs/>
          <w:iCs/>
          <w:color w:val="000000" w:themeColor="text1"/>
          <w:sz w:val="22"/>
          <w:szCs w:val="22"/>
        </w:rPr>
        <w:t>if their</w:t>
      </w:r>
      <w:r w:rsidRPr="00DB2FE0">
        <w:rPr>
          <w:rFonts w:asciiTheme="majorHAnsi" w:hAnsiTheme="majorHAnsi" w:cstheme="majorHAnsi"/>
          <w:bCs/>
          <w:iCs/>
          <w:color w:val="000000" w:themeColor="text1"/>
          <w:sz w:val="22"/>
          <w:szCs w:val="22"/>
        </w:rPr>
        <w:t xml:space="preserve"> tuition and fees are </w:t>
      </w:r>
      <w:r w:rsidR="008B236C" w:rsidRPr="00DB2FE0">
        <w:rPr>
          <w:rFonts w:asciiTheme="majorHAnsi" w:hAnsiTheme="majorHAnsi" w:cstheme="majorHAnsi"/>
          <w:bCs/>
          <w:iCs/>
          <w:color w:val="000000" w:themeColor="text1"/>
          <w:sz w:val="22"/>
          <w:szCs w:val="22"/>
        </w:rPr>
        <w:t xml:space="preserve">not </w:t>
      </w:r>
      <w:r w:rsidRPr="00DB2FE0">
        <w:rPr>
          <w:rFonts w:asciiTheme="majorHAnsi" w:hAnsiTheme="majorHAnsi" w:cstheme="majorHAnsi"/>
          <w:bCs/>
          <w:iCs/>
          <w:color w:val="000000" w:themeColor="text1"/>
          <w:sz w:val="22"/>
          <w:szCs w:val="22"/>
        </w:rPr>
        <w:t>up to date</w:t>
      </w:r>
      <w:r w:rsidRPr="00DB2FE0">
        <w:rPr>
          <w:rFonts w:asciiTheme="majorHAnsi" w:hAnsiTheme="majorHAnsi" w:cstheme="majorHAnsi"/>
          <w:b/>
          <w:iCs/>
          <w:color w:val="000000" w:themeColor="text1"/>
          <w:sz w:val="22"/>
          <w:szCs w:val="22"/>
        </w:rPr>
        <w:t xml:space="preserve"> </w:t>
      </w:r>
      <w:r w:rsidRPr="00DB2FE0">
        <w:rPr>
          <w:rFonts w:asciiTheme="majorHAnsi" w:hAnsiTheme="majorHAnsi" w:cstheme="majorHAnsi"/>
          <w:bCs/>
          <w:iCs/>
          <w:color w:val="000000" w:themeColor="text1"/>
          <w:sz w:val="22"/>
          <w:szCs w:val="22"/>
        </w:rPr>
        <w:t xml:space="preserve">or they have applied for, </w:t>
      </w:r>
      <w:r w:rsidR="008D60B3" w:rsidRPr="00DB2FE0">
        <w:rPr>
          <w:rFonts w:asciiTheme="majorHAnsi" w:hAnsiTheme="majorHAnsi" w:cstheme="majorHAnsi"/>
          <w:bCs/>
          <w:iCs/>
          <w:color w:val="000000" w:themeColor="text1"/>
          <w:sz w:val="22"/>
          <w:szCs w:val="22"/>
        </w:rPr>
        <w:t>but</w:t>
      </w:r>
      <w:r w:rsidRPr="00DB2FE0">
        <w:rPr>
          <w:rFonts w:asciiTheme="majorHAnsi" w:hAnsiTheme="majorHAnsi" w:cstheme="majorHAnsi"/>
          <w:bCs/>
          <w:iCs/>
          <w:color w:val="000000" w:themeColor="text1"/>
          <w:sz w:val="22"/>
          <w:szCs w:val="22"/>
        </w:rPr>
        <w:t xml:space="preserve"> </w:t>
      </w:r>
      <w:r w:rsidR="008D60B3" w:rsidRPr="00DB2FE0">
        <w:rPr>
          <w:rFonts w:asciiTheme="majorHAnsi" w:hAnsiTheme="majorHAnsi" w:cstheme="majorHAnsi"/>
          <w:bCs/>
          <w:iCs/>
          <w:color w:val="000000" w:themeColor="text1"/>
          <w:sz w:val="22"/>
          <w:szCs w:val="22"/>
        </w:rPr>
        <w:t xml:space="preserve">not </w:t>
      </w:r>
      <w:r w:rsidRPr="00DB2FE0">
        <w:rPr>
          <w:rFonts w:asciiTheme="majorHAnsi" w:hAnsiTheme="majorHAnsi" w:cstheme="majorHAnsi"/>
          <w:bCs/>
          <w:iCs/>
          <w:color w:val="000000" w:themeColor="text1"/>
          <w:sz w:val="22"/>
          <w:szCs w:val="22"/>
        </w:rPr>
        <w:t>been granted, financial aid</w:t>
      </w:r>
      <w:r w:rsidR="008B236C" w:rsidRPr="00DB2FE0">
        <w:rPr>
          <w:rFonts w:asciiTheme="majorHAnsi" w:hAnsiTheme="majorHAnsi" w:cstheme="majorHAnsi"/>
          <w:bCs/>
          <w:iCs/>
          <w:color w:val="000000" w:themeColor="text1"/>
          <w:sz w:val="22"/>
          <w:szCs w:val="22"/>
        </w:rPr>
        <w:t>.</w:t>
      </w:r>
      <w:r w:rsidRPr="00DB2FE0">
        <w:rPr>
          <w:rFonts w:asciiTheme="majorHAnsi" w:hAnsiTheme="majorHAnsi" w:cstheme="majorHAnsi"/>
          <w:bCs/>
          <w:iCs/>
          <w:color w:val="000000" w:themeColor="text1"/>
          <w:sz w:val="22"/>
          <w:szCs w:val="22"/>
        </w:rPr>
        <w:t xml:space="preserve"> </w:t>
      </w:r>
    </w:p>
    <w:p w14:paraId="0A2139E9" w14:textId="37B74AF4" w:rsidR="00005A87" w:rsidRPr="00DB2FE0" w:rsidRDefault="00005A87" w:rsidP="008B236C">
      <w:pPr>
        <w:jc w:val="both"/>
        <w:rPr>
          <w:rFonts w:asciiTheme="majorHAnsi" w:hAnsiTheme="majorHAnsi" w:cstheme="majorHAnsi"/>
          <w:bCs/>
          <w:iCs/>
          <w:color w:val="000000" w:themeColor="text1"/>
          <w:sz w:val="22"/>
          <w:szCs w:val="22"/>
        </w:rPr>
      </w:pPr>
    </w:p>
    <w:p w14:paraId="034BD497" w14:textId="77777777" w:rsidR="00665706" w:rsidRPr="00DB2FE0" w:rsidRDefault="00665706" w:rsidP="00665706">
      <w:pPr>
        <w:jc w:val="both"/>
        <w:rPr>
          <w:rFonts w:ascii="Arial Black" w:hAnsi="Arial Black"/>
          <w:bCs/>
          <w:iCs/>
          <w:color w:val="000000" w:themeColor="text1"/>
        </w:rPr>
      </w:pPr>
    </w:p>
    <w:p w14:paraId="5525C084" w14:textId="77777777" w:rsidR="00036E22" w:rsidRDefault="00036E22" w:rsidP="00665706">
      <w:pPr>
        <w:jc w:val="both"/>
        <w:rPr>
          <w:rFonts w:asciiTheme="majorHAnsi" w:hAnsiTheme="majorHAnsi" w:cstheme="majorHAnsi"/>
          <w:b/>
          <w:iCs/>
          <w:color w:val="000000" w:themeColor="text1"/>
          <w:sz w:val="32"/>
          <w:szCs w:val="32"/>
        </w:rPr>
      </w:pPr>
    </w:p>
    <w:p w14:paraId="0F2761ED" w14:textId="4359552F" w:rsidR="00665706" w:rsidRPr="00DB2FE0" w:rsidRDefault="00665706" w:rsidP="00665706">
      <w:pPr>
        <w:jc w:val="both"/>
        <w:rPr>
          <w:rFonts w:asciiTheme="majorHAnsi" w:hAnsiTheme="majorHAnsi" w:cstheme="majorHAnsi"/>
          <w:b/>
          <w:iCs/>
          <w:color w:val="000000" w:themeColor="text1"/>
          <w:sz w:val="32"/>
          <w:szCs w:val="32"/>
        </w:rPr>
      </w:pPr>
      <w:r w:rsidRPr="00DB2FE0">
        <w:rPr>
          <w:rFonts w:asciiTheme="majorHAnsi" w:hAnsiTheme="majorHAnsi" w:cstheme="majorHAnsi"/>
          <w:b/>
          <w:iCs/>
          <w:color w:val="000000" w:themeColor="text1"/>
          <w:sz w:val="32"/>
          <w:szCs w:val="32"/>
        </w:rPr>
        <w:t>Instructors:</w:t>
      </w:r>
    </w:p>
    <w:p w14:paraId="7B8FB19E" w14:textId="49F69B51" w:rsidR="00665706" w:rsidRPr="00DB2FE0" w:rsidRDefault="00665706" w:rsidP="00DA35E1">
      <w:pPr>
        <w:outlineLvl w:val="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Most instructors in the diakonia program are recruited from local Lutheran clergy and rostered lay professionals. However, instructors </w:t>
      </w:r>
      <w:r w:rsidR="008B236C" w:rsidRPr="00DB2FE0">
        <w:rPr>
          <w:rFonts w:asciiTheme="majorHAnsi" w:hAnsiTheme="majorHAnsi" w:cstheme="majorHAnsi"/>
          <w:iCs/>
          <w:color w:val="000000" w:themeColor="text1"/>
          <w:sz w:val="22"/>
          <w:szCs w:val="22"/>
        </w:rPr>
        <w:t xml:space="preserve">may be, </w:t>
      </w:r>
      <w:r w:rsidRPr="00DB2FE0">
        <w:rPr>
          <w:rFonts w:asciiTheme="majorHAnsi" w:hAnsiTheme="majorHAnsi" w:cstheme="majorHAnsi"/>
          <w:iCs/>
          <w:color w:val="000000" w:themeColor="text1"/>
          <w:sz w:val="22"/>
          <w:szCs w:val="22"/>
        </w:rPr>
        <w:t xml:space="preserve">from time to time, recruited from other church bodies.   </w:t>
      </w:r>
      <w:r w:rsidR="00622614" w:rsidRPr="00DB2FE0">
        <w:rPr>
          <w:rFonts w:asciiTheme="majorHAnsi" w:hAnsiTheme="majorHAnsi" w:cstheme="majorHAnsi"/>
          <w:iCs/>
          <w:color w:val="000000" w:themeColor="text1"/>
          <w:sz w:val="22"/>
          <w:szCs w:val="22"/>
        </w:rPr>
        <w:t>A standard honorarium of $</w:t>
      </w:r>
      <w:r w:rsidR="00E10F93" w:rsidRPr="00DB2FE0">
        <w:rPr>
          <w:rFonts w:asciiTheme="majorHAnsi" w:hAnsiTheme="majorHAnsi" w:cstheme="majorHAnsi"/>
          <w:iCs/>
          <w:color w:val="000000" w:themeColor="text1"/>
          <w:sz w:val="22"/>
          <w:szCs w:val="22"/>
        </w:rPr>
        <w:t>400</w:t>
      </w:r>
      <w:r w:rsidR="00622614" w:rsidRPr="00DB2FE0">
        <w:rPr>
          <w:rFonts w:asciiTheme="majorHAnsi" w:hAnsiTheme="majorHAnsi" w:cstheme="majorHAnsi"/>
          <w:iCs/>
          <w:color w:val="000000" w:themeColor="text1"/>
          <w:sz w:val="22"/>
          <w:szCs w:val="22"/>
        </w:rPr>
        <w:t xml:space="preserve"> is paid for each course taught.  Mileage may or may not be reimbursed. </w:t>
      </w:r>
    </w:p>
    <w:p w14:paraId="6BB4857B" w14:textId="77777777" w:rsidR="00622614" w:rsidRPr="00DB2FE0" w:rsidRDefault="00622614" w:rsidP="00665706">
      <w:pPr>
        <w:jc w:val="both"/>
        <w:rPr>
          <w:rFonts w:asciiTheme="majorHAnsi" w:hAnsiTheme="majorHAnsi" w:cstheme="majorHAnsi"/>
          <w:iCs/>
          <w:color w:val="000000" w:themeColor="text1"/>
          <w:sz w:val="22"/>
          <w:szCs w:val="22"/>
        </w:rPr>
      </w:pPr>
    </w:p>
    <w:p w14:paraId="529DEF83" w14:textId="7C052049" w:rsidR="00665706" w:rsidRPr="00DB2FE0" w:rsidRDefault="00622614" w:rsidP="00D646E9">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Instructor</w:t>
      </w:r>
      <w:r w:rsidR="00665706" w:rsidRPr="00DB2FE0">
        <w:rPr>
          <w:rFonts w:asciiTheme="majorHAnsi" w:hAnsiTheme="majorHAnsi" w:cstheme="majorHAnsi"/>
          <w:iCs/>
          <w:color w:val="000000" w:themeColor="text1"/>
          <w:sz w:val="22"/>
          <w:szCs w:val="22"/>
        </w:rPr>
        <w:t xml:space="preserve"> responsibilities: </w:t>
      </w:r>
    </w:p>
    <w:p w14:paraId="0FFA4AD6" w14:textId="76DEE849" w:rsidR="00665706" w:rsidRPr="00DB2FE0" w:rsidRDefault="00665706" w:rsidP="00D646E9">
      <w:pPr>
        <w:ind w:left="720"/>
        <w:rPr>
          <w:rFonts w:asciiTheme="majorHAnsi" w:hAnsiTheme="majorHAnsi" w:cstheme="majorHAnsi"/>
          <w:iCs/>
          <w:strike/>
          <w:color w:val="000000" w:themeColor="text1"/>
          <w:sz w:val="22"/>
          <w:szCs w:val="22"/>
        </w:rPr>
      </w:pPr>
      <w:r w:rsidRPr="00DB2FE0">
        <w:rPr>
          <w:rFonts w:asciiTheme="majorHAnsi" w:hAnsiTheme="majorHAnsi" w:cstheme="majorHAnsi"/>
          <w:iCs/>
          <w:color w:val="000000" w:themeColor="text1"/>
          <w:sz w:val="22"/>
          <w:szCs w:val="22"/>
        </w:rPr>
        <w:t>1</w:t>
      </w:r>
      <w:r w:rsidR="00F81F4D" w:rsidRPr="00DB2FE0">
        <w:rPr>
          <w:rFonts w:asciiTheme="majorHAnsi" w:hAnsiTheme="majorHAnsi" w:cstheme="majorHAnsi"/>
          <w:iCs/>
          <w:color w:val="000000" w:themeColor="text1"/>
          <w:sz w:val="22"/>
          <w:szCs w:val="22"/>
        </w:rPr>
        <w:t>.</w:t>
      </w:r>
      <w:r w:rsidRPr="00DB2FE0">
        <w:rPr>
          <w:rFonts w:asciiTheme="majorHAnsi" w:hAnsiTheme="majorHAnsi" w:cstheme="majorHAnsi"/>
          <w:iCs/>
          <w:color w:val="000000" w:themeColor="text1"/>
          <w:sz w:val="22"/>
          <w:szCs w:val="22"/>
        </w:rPr>
        <w:t xml:space="preserve">  Review the Course </w:t>
      </w:r>
      <w:r w:rsidR="00070895" w:rsidRPr="00DB2FE0">
        <w:rPr>
          <w:rFonts w:asciiTheme="majorHAnsi" w:hAnsiTheme="majorHAnsi" w:cstheme="majorHAnsi"/>
          <w:iCs/>
          <w:color w:val="000000" w:themeColor="text1"/>
          <w:sz w:val="22"/>
          <w:szCs w:val="22"/>
        </w:rPr>
        <w:t>Guide/</w:t>
      </w:r>
      <w:r w:rsidRPr="00DB2FE0">
        <w:rPr>
          <w:rFonts w:asciiTheme="majorHAnsi" w:hAnsiTheme="majorHAnsi" w:cstheme="majorHAnsi"/>
          <w:iCs/>
          <w:color w:val="000000" w:themeColor="text1"/>
          <w:sz w:val="22"/>
          <w:szCs w:val="22"/>
        </w:rPr>
        <w:t xml:space="preserve">Description </w:t>
      </w:r>
      <w:r w:rsidR="008B236C" w:rsidRPr="00DB2FE0">
        <w:rPr>
          <w:rFonts w:asciiTheme="majorHAnsi" w:hAnsiTheme="majorHAnsi" w:cstheme="majorHAnsi"/>
          <w:iCs/>
          <w:color w:val="000000" w:themeColor="text1"/>
          <w:sz w:val="22"/>
          <w:szCs w:val="22"/>
        </w:rPr>
        <w:t xml:space="preserve">and develop </w:t>
      </w:r>
      <w:r w:rsidR="00005A87" w:rsidRPr="00DB2FE0">
        <w:rPr>
          <w:rFonts w:asciiTheme="majorHAnsi" w:hAnsiTheme="majorHAnsi" w:cstheme="majorHAnsi"/>
          <w:iCs/>
          <w:color w:val="000000" w:themeColor="text1"/>
          <w:sz w:val="22"/>
          <w:szCs w:val="22"/>
        </w:rPr>
        <w:t xml:space="preserve">a </w:t>
      </w:r>
      <w:r w:rsidR="008B236C" w:rsidRPr="00DB2FE0">
        <w:rPr>
          <w:rFonts w:asciiTheme="majorHAnsi" w:hAnsiTheme="majorHAnsi" w:cstheme="majorHAnsi"/>
          <w:iCs/>
          <w:color w:val="000000" w:themeColor="text1"/>
          <w:sz w:val="22"/>
          <w:szCs w:val="22"/>
        </w:rPr>
        <w:t>5</w:t>
      </w:r>
      <w:r w:rsidR="00005A87" w:rsidRPr="00DB2FE0">
        <w:rPr>
          <w:rFonts w:asciiTheme="majorHAnsi" w:hAnsiTheme="majorHAnsi" w:cstheme="majorHAnsi"/>
          <w:iCs/>
          <w:color w:val="000000" w:themeColor="text1"/>
          <w:sz w:val="22"/>
          <w:szCs w:val="22"/>
        </w:rPr>
        <w:t>-</w:t>
      </w:r>
      <w:r w:rsidR="008B236C" w:rsidRPr="00DB2FE0">
        <w:rPr>
          <w:rFonts w:asciiTheme="majorHAnsi" w:hAnsiTheme="majorHAnsi" w:cstheme="majorHAnsi"/>
          <w:iCs/>
          <w:color w:val="000000" w:themeColor="text1"/>
          <w:sz w:val="22"/>
          <w:szCs w:val="22"/>
        </w:rPr>
        <w:t>lesson syllabus</w:t>
      </w:r>
      <w:r w:rsidR="00F81F4D" w:rsidRPr="00DB2FE0">
        <w:rPr>
          <w:rFonts w:asciiTheme="majorHAnsi" w:hAnsiTheme="majorHAnsi" w:cstheme="majorHAnsi"/>
          <w:iCs/>
          <w:color w:val="000000" w:themeColor="text1"/>
          <w:sz w:val="22"/>
          <w:szCs w:val="22"/>
        </w:rPr>
        <w:t xml:space="preserve">, </w:t>
      </w:r>
      <w:r w:rsidR="00070895" w:rsidRPr="00DB2FE0">
        <w:rPr>
          <w:rFonts w:asciiTheme="majorHAnsi" w:hAnsiTheme="majorHAnsi" w:cstheme="majorHAnsi"/>
          <w:iCs/>
          <w:color w:val="000000" w:themeColor="text1"/>
          <w:sz w:val="22"/>
          <w:szCs w:val="22"/>
        </w:rPr>
        <w:t xml:space="preserve">(sample syllabi and suggested texts will be provided) </w:t>
      </w:r>
      <w:r w:rsidR="00F81F4D" w:rsidRPr="00DB2FE0">
        <w:rPr>
          <w:rFonts w:asciiTheme="majorHAnsi" w:hAnsiTheme="majorHAnsi" w:cstheme="majorHAnsi"/>
          <w:iCs/>
          <w:color w:val="000000" w:themeColor="text1"/>
          <w:sz w:val="22"/>
          <w:szCs w:val="22"/>
        </w:rPr>
        <w:t>determine class materials needed.</w:t>
      </w:r>
    </w:p>
    <w:p w14:paraId="61B1AA04" w14:textId="20BE1781" w:rsidR="00665706" w:rsidRPr="00DB2FE0" w:rsidRDefault="00DB774B" w:rsidP="00D646E9">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2</w:t>
      </w:r>
      <w:r w:rsidR="00F81F4D" w:rsidRPr="00DB2FE0">
        <w:rPr>
          <w:rFonts w:asciiTheme="majorHAnsi" w:hAnsiTheme="majorHAnsi" w:cstheme="majorHAnsi"/>
          <w:iCs/>
          <w:color w:val="000000" w:themeColor="text1"/>
          <w:sz w:val="22"/>
          <w:szCs w:val="22"/>
        </w:rPr>
        <w:t>.</w:t>
      </w:r>
      <w:r w:rsidR="00665706" w:rsidRPr="00DB2FE0">
        <w:rPr>
          <w:rFonts w:asciiTheme="majorHAnsi" w:hAnsiTheme="majorHAnsi" w:cstheme="majorHAnsi"/>
          <w:iCs/>
          <w:color w:val="000000" w:themeColor="text1"/>
          <w:sz w:val="22"/>
          <w:szCs w:val="22"/>
        </w:rPr>
        <w:t xml:space="preserve">  </w:t>
      </w:r>
      <w:r w:rsidR="008B236C" w:rsidRPr="00DB2FE0">
        <w:rPr>
          <w:rFonts w:asciiTheme="majorHAnsi" w:hAnsiTheme="majorHAnsi" w:cstheme="majorHAnsi"/>
          <w:iCs/>
          <w:color w:val="000000" w:themeColor="text1"/>
          <w:sz w:val="22"/>
          <w:szCs w:val="22"/>
        </w:rPr>
        <w:t>P</w:t>
      </w:r>
      <w:r w:rsidR="00665706" w:rsidRPr="00DB2FE0">
        <w:rPr>
          <w:rFonts w:asciiTheme="majorHAnsi" w:hAnsiTheme="majorHAnsi" w:cstheme="majorHAnsi"/>
          <w:iCs/>
          <w:color w:val="000000" w:themeColor="text1"/>
          <w:sz w:val="22"/>
          <w:szCs w:val="22"/>
        </w:rPr>
        <w:t xml:space="preserve">rovide </w:t>
      </w:r>
      <w:r w:rsidR="008B236C" w:rsidRPr="00DB2FE0">
        <w:rPr>
          <w:rFonts w:asciiTheme="majorHAnsi" w:hAnsiTheme="majorHAnsi" w:cstheme="majorHAnsi"/>
          <w:iCs/>
          <w:color w:val="000000" w:themeColor="text1"/>
          <w:sz w:val="22"/>
          <w:szCs w:val="22"/>
        </w:rPr>
        <w:t xml:space="preserve">syllabus </w:t>
      </w:r>
      <w:r w:rsidR="00DF2721" w:rsidRPr="00DB2FE0">
        <w:rPr>
          <w:rFonts w:asciiTheme="majorHAnsi" w:hAnsiTheme="majorHAnsi" w:cstheme="majorHAnsi"/>
          <w:iCs/>
          <w:color w:val="000000" w:themeColor="text1"/>
          <w:sz w:val="22"/>
          <w:szCs w:val="22"/>
        </w:rPr>
        <w:t xml:space="preserve">and book(s) needed for the course (total cost not to exceed $35/course) and any other materials </w:t>
      </w:r>
      <w:r w:rsidR="00665706" w:rsidRPr="00DB2FE0">
        <w:rPr>
          <w:rFonts w:asciiTheme="majorHAnsi" w:hAnsiTheme="majorHAnsi" w:cstheme="majorHAnsi"/>
          <w:iCs/>
          <w:color w:val="000000" w:themeColor="text1"/>
          <w:sz w:val="22"/>
          <w:szCs w:val="22"/>
        </w:rPr>
        <w:t xml:space="preserve">to the </w:t>
      </w:r>
      <w:r w:rsidR="008B236C" w:rsidRPr="00DB2FE0">
        <w:rPr>
          <w:rFonts w:asciiTheme="majorHAnsi" w:hAnsiTheme="majorHAnsi" w:cstheme="majorHAnsi"/>
          <w:iCs/>
          <w:color w:val="000000" w:themeColor="text1"/>
          <w:sz w:val="22"/>
          <w:szCs w:val="22"/>
        </w:rPr>
        <w:t>students/</w:t>
      </w:r>
      <w:r w:rsidR="00665706" w:rsidRPr="00DB2FE0">
        <w:rPr>
          <w:rFonts w:asciiTheme="majorHAnsi" w:hAnsiTheme="majorHAnsi" w:cstheme="majorHAnsi"/>
          <w:iCs/>
          <w:color w:val="000000" w:themeColor="text1"/>
          <w:sz w:val="22"/>
          <w:szCs w:val="22"/>
        </w:rPr>
        <w:t>Location</w:t>
      </w:r>
      <w:r w:rsidR="00D646E9">
        <w:rPr>
          <w:rFonts w:asciiTheme="majorHAnsi" w:hAnsiTheme="majorHAnsi" w:cstheme="majorHAnsi"/>
          <w:iCs/>
          <w:color w:val="000000" w:themeColor="text1"/>
          <w:sz w:val="22"/>
          <w:szCs w:val="22"/>
        </w:rPr>
        <w:t>/Community</w:t>
      </w:r>
      <w:r w:rsidR="00665706" w:rsidRPr="00DB2FE0">
        <w:rPr>
          <w:rFonts w:asciiTheme="majorHAnsi" w:hAnsiTheme="majorHAnsi" w:cstheme="majorHAnsi"/>
          <w:iCs/>
          <w:color w:val="000000" w:themeColor="text1"/>
          <w:sz w:val="22"/>
          <w:szCs w:val="22"/>
        </w:rPr>
        <w:t xml:space="preserve"> Manager</w:t>
      </w:r>
      <w:r w:rsidR="00622614" w:rsidRPr="00DB2FE0">
        <w:rPr>
          <w:rFonts w:asciiTheme="majorHAnsi" w:hAnsiTheme="majorHAnsi" w:cstheme="majorHAnsi"/>
          <w:iCs/>
          <w:color w:val="000000" w:themeColor="text1"/>
          <w:sz w:val="22"/>
          <w:szCs w:val="22"/>
        </w:rPr>
        <w:t xml:space="preserve"> </w:t>
      </w:r>
      <w:r w:rsidR="009135E8" w:rsidRPr="00DB2FE0">
        <w:rPr>
          <w:rFonts w:asciiTheme="majorHAnsi" w:hAnsiTheme="majorHAnsi" w:cstheme="majorHAnsi"/>
          <w:iCs/>
          <w:color w:val="000000" w:themeColor="text1"/>
          <w:sz w:val="22"/>
          <w:szCs w:val="22"/>
        </w:rPr>
        <w:t xml:space="preserve">3 weeks prior to the start of the first class </w:t>
      </w:r>
    </w:p>
    <w:p w14:paraId="2346CD55" w14:textId="65875CBC" w:rsidR="00665706" w:rsidRPr="00DB2FE0" w:rsidRDefault="00DF2721" w:rsidP="00D646E9">
      <w:pPr>
        <w:ind w:firstLine="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3</w:t>
      </w:r>
      <w:r w:rsidR="00F81F4D" w:rsidRPr="00DB2FE0">
        <w:rPr>
          <w:rFonts w:asciiTheme="majorHAnsi" w:hAnsiTheme="majorHAnsi" w:cstheme="majorHAnsi"/>
          <w:iCs/>
          <w:color w:val="000000" w:themeColor="text1"/>
          <w:sz w:val="22"/>
          <w:szCs w:val="22"/>
        </w:rPr>
        <w:t xml:space="preserve">. </w:t>
      </w:r>
      <w:r w:rsidR="00665706" w:rsidRPr="00DB2FE0">
        <w:rPr>
          <w:rFonts w:asciiTheme="majorHAnsi" w:hAnsiTheme="majorHAnsi" w:cstheme="majorHAnsi"/>
          <w:iCs/>
          <w:color w:val="000000" w:themeColor="text1"/>
          <w:sz w:val="22"/>
          <w:szCs w:val="22"/>
        </w:rPr>
        <w:t xml:space="preserve">  Inform Location</w:t>
      </w:r>
      <w:r w:rsidR="00D646E9">
        <w:rPr>
          <w:rFonts w:asciiTheme="majorHAnsi" w:hAnsiTheme="majorHAnsi" w:cstheme="majorHAnsi"/>
          <w:iCs/>
          <w:color w:val="000000" w:themeColor="text1"/>
          <w:sz w:val="22"/>
          <w:szCs w:val="22"/>
        </w:rPr>
        <w:t>/Community</w:t>
      </w:r>
      <w:r w:rsidR="00665706" w:rsidRPr="00DB2FE0">
        <w:rPr>
          <w:rFonts w:asciiTheme="majorHAnsi" w:hAnsiTheme="majorHAnsi" w:cstheme="majorHAnsi"/>
          <w:iCs/>
          <w:color w:val="000000" w:themeColor="text1"/>
          <w:sz w:val="22"/>
          <w:szCs w:val="22"/>
        </w:rPr>
        <w:t xml:space="preserve"> Manager of any audio visual/or other equipment needs </w:t>
      </w:r>
    </w:p>
    <w:p w14:paraId="68B198D6" w14:textId="14FD8BD7" w:rsidR="00DF2721" w:rsidRPr="00DB2FE0" w:rsidRDefault="00DF2721" w:rsidP="00D646E9">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4</w:t>
      </w:r>
      <w:r w:rsidR="00F81F4D" w:rsidRPr="00DB2FE0">
        <w:rPr>
          <w:rFonts w:asciiTheme="majorHAnsi" w:hAnsiTheme="majorHAnsi" w:cstheme="majorHAnsi"/>
          <w:iCs/>
          <w:color w:val="000000" w:themeColor="text1"/>
          <w:sz w:val="22"/>
          <w:szCs w:val="22"/>
        </w:rPr>
        <w:t>.</w:t>
      </w:r>
      <w:r w:rsidR="00622614" w:rsidRPr="00DB2FE0">
        <w:rPr>
          <w:rFonts w:asciiTheme="majorHAnsi" w:hAnsiTheme="majorHAnsi" w:cstheme="majorHAnsi"/>
          <w:iCs/>
          <w:color w:val="000000" w:themeColor="text1"/>
          <w:sz w:val="22"/>
          <w:szCs w:val="22"/>
        </w:rPr>
        <w:t xml:space="preserve">  Develop student reading or writing assignments (approximately 3 hours out-of-class time) Final assignments should either be project/papers or weekly assignments of no more than 1 page</w:t>
      </w:r>
      <w:r w:rsidR="00D646E9">
        <w:rPr>
          <w:rFonts w:asciiTheme="majorHAnsi" w:hAnsiTheme="majorHAnsi" w:cstheme="majorHAnsi"/>
          <w:iCs/>
          <w:color w:val="000000" w:themeColor="text1"/>
          <w:sz w:val="22"/>
          <w:szCs w:val="22"/>
        </w:rPr>
        <w:t>s</w:t>
      </w:r>
      <w:r w:rsidR="00622614" w:rsidRPr="00DB2FE0">
        <w:rPr>
          <w:rFonts w:asciiTheme="majorHAnsi" w:hAnsiTheme="majorHAnsi" w:cstheme="majorHAnsi"/>
          <w:iCs/>
          <w:color w:val="000000" w:themeColor="text1"/>
          <w:sz w:val="22"/>
          <w:szCs w:val="22"/>
        </w:rPr>
        <w:t>.</w:t>
      </w:r>
    </w:p>
    <w:p w14:paraId="6E4009B9" w14:textId="3BA66F3C" w:rsidR="00665706" w:rsidRPr="00DB2FE0" w:rsidRDefault="00DF2721" w:rsidP="00D646E9">
      <w:pPr>
        <w:ind w:firstLine="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5</w:t>
      </w:r>
      <w:r w:rsidR="00F81F4D" w:rsidRPr="00DB2FE0">
        <w:rPr>
          <w:rFonts w:asciiTheme="majorHAnsi" w:hAnsiTheme="majorHAnsi" w:cstheme="majorHAnsi"/>
          <w:iCs/>
          <w:color w:val="000000" w:themeColor="text1"/>
          <w:sz w:val="22"/>
          <w:szCs w:val="22"/>
        </w:rPr>
        <w:t>.</w:t>
      </w:r>
      <w:r w:rsidR="00665706" w:rsidRPr="00DB2FE0">
        <w:rPr>
          <w:rFonts w:asciiTheme="majorHAnsi" w:hAnsiTheme="majorHAnsi" w:cstheme="majorHAnsi"/>
          <w:iCs/>
          <w:color w:val="000000" w:themeColor="text1"/>
          <w:sz w:val="22"/>
          <w:szCs w:val="22"/>
        </w:rPr>
        <w:t xml:space="preserve">   Review student papers or assignments (constructive comments </w:t>
      </w:r>
      <w:r w:rsidR="008B236C" w:rsidRPr="00DB2FE0">
        <w:rPr>
          <w:rFonts w:asciiTheme="majorHAnsi" w:hAnsiTheme="majorHAnsi" w:cstheme="majorHAnsi"/>
          <w:iCs/>
          <w:color w:val="000000" w:themeColor="text1"/>
          <w:sz w:val="22"/>
          <w:szCs w:val="22"/>
        </w:rPr>
        <w:t xml:space="preserve">for students </w:t>
      </w:r>
      <w:r w:rsidR="00665706" w:rsidRPr="00DB2FE0">
        <w:rPr>
          <w:rFonts w:asciiTheme="majorHAnsi" w:hAnsiTheme="majorHAnsi" w:cstheme="majorHAnsi"/>
          <w:iCs/>
          <w:color w:val="000000" w:themeColor="text1"/>
          <w:sz w:val="22"/>
          <w:szCs w:val="22"/>
        </w:rPr>
        <w:t xml:space="preserve">are </w:t>
      </w:r>
      <w:r w:rsidR="00D646E9">
        <w:rPr>
          <w:rFonts w:asciiTheme="majorHAnsi" w:hAnsiTheme="majorHAnsi" w:cstheme="majorHAnsi"/>
          <w:iCs/>
          <w:color w:val="000000" w:themeColor="text1"/>
          <w:sz w:val="22"/>
          <w:szCs w:val="22"/>
        </w:rPr>
        <w:t>encouraged</w:t>
      </w:r>
      <w:r w:rsidR="008B236C" w:rsidRPr="00DB2FE0">
        <w:rPr>
          <w:rFonts w:asciiTheme="majorHAnsi" w:hAnsiTheme="majorHAnsi" w:cstheme="majorHAnsi"/>
          <w:iCs/>
          <w:color w:val="000000" w:themeColor="text1"/>
          <w:sz w:val="22"/>
          <w:szCs w:val="22"/>
        </w:rPr>
        <w:t>.</w:t>
      </w:r>
    </w:p>
    <w:p w14:paraId="29C1E1DD" w14:textId="70A8CE66" w:rsidR="00665706" w:rsidRPr="00DB2FE0" w:rsidRDefault="00DF2721" w:rsidP="00D646E9">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6</w:t>
      </w:r>
      <w:r w:rsidR="00F81F4D" w:rsidRPr="00DB2FE0">
        <w:rPr>
          <w:rFonts w:asciiTheme="majorHAnsi" w:hAnsiTheme="majorHAnsi" w:cstheme="majorHAnsi"/>
          <w:iCs/>
          <w:color w:val="000000" w:themeColor="text1"/>
          <w:sz w:val="22"/>
          <w:szCs w:val="22"/>
        </w:rPr>
        <w:t>.</w:t>
      </w:r>
      <w:r w:rsidR="00665706" w:rsidRPr="00DB2FE0">
        <w:rPr>
          <w:rFonts w:asciiTheme="majorHAnsi" w:hAnsiTheme="majorHAnsi" w:cstheme="majorHAnsi"/>
          <w:iCs/>
          <w:color w:val="000000" w:themeColor="text1"/>
          <w:sz w:val="22"/>
          <w:szCs w:val="22"/>
        </w:rPr>
        <w:t xml:space="preserve">   </w:t>
      </w:r>
      <w:r w:rsidR="008E4E47" w:rsidRPr="00DB2FE0">
        <w:rPr>
          <w:rFonts w:asciiTheme="majorHAnsi" w:hAnsiTheme="majorHAnsi" w:cstheme="majorHAnsi"/>
          <w:iCs/>
          <w:color w:val="000000" w:themeColor="text1"/>
          <w:sz w:val="22"/>
          <w:szCs w:val="22"/>
        </w:rPr>
        <w:t xml:space="preserve">Keep a record of and </w:t>
      </w:r>
      <w:r w:rsidR="00665706" w:rsidRPr="00DB2FE0">
        <w:rPr>
          <w:rFonts w:asciiTheme="majorHAnsi" w:hAnsiTheme="majorHAnsi" w:cstheme="majorHAnsi"/>
          <w:iCs/>
          <w:color w:val="000000" w:themeColor="text1"/>
          <w:sz w:val="22"/>
          <w:szCs w:val="22"/>
        </w:rPr>
        <w:t xml:space="preserve">submit </w:t>
      </w:r>
      <w:r w:rsidR="00D646E9">
        <w:rPr>
          <w:rFonts w:asciiTheme="majorHAnsi" w:hAnsiTheme="majorHAnsi" w:cstheme="majorHAnsi"/>
          <w:iCs/>
          <w:color w:val="000000" w:themeColor="text1"/>
          <w:sz w:val="22"/>
          <w:szCs w:val="22"/>
        </w:rPr>
        <w:t>s</w:t>
      </w:r>
      <w:r w:rsidR="00665706" w:rsidRPr="00DB2FE0">
        <w:rPr>
          <w:rFonts w:asciiTheme="majorHAnsi" w:hAnsiTheme="majorHAnsi" w:cstheme="majorHAnsi"/>
          <w:iCs/>
          <w:color w:val="000000" w:themeColor="text1"/>
          <w:sz w:val="22"/>
          <w:szCs w:val="22"/>
        </w:rPr>
        <w:t xml:space="preserve">tudent </w:t>
      </w:r>
      <w:r w:rsidR="00622614" w:rsidRPr="00DB2FE0">
        <w:rPr>
          <w:rFonts w:asciiTheme="majorHAnsi" w:hAnsiTheme="majorHAnsi" w:cstheme="majorHAnsi"/>
          <w:iCs/>
          <w:color w:val="000000" w:themeColor="text1"/>
          <w:sz w:val="22"/>
          <w:szCs w:val="22"/>
        </w:rPr>
        <w:t>attendance and grade reports /</w:t>
      </w:r>
      <w:r w:rsidR="00D646E9">
        <w:rPr>
          <w:rFonts w:asciiTheme="majorHAnsi" w:hAnsiTheme="majorHAnsi" w:cstheme="majorHAnsi"/>
          <w:iCs/>
          <w:color w:val="000000" w:themeColor="text1"/>
          <w:sz w:val="22"/>
          <w:szCs w:val="22"/>
        </w:rPr>
        <w:t>e</w:t>
      </w:r>
      <w:r w:rsidR="00D646E9" w:rsidRPr="00DB2FE0">
        <w:rPr>
          <w:rFonts w:asciiTheme="majorHAnsi" w:hAnsiTheme="majorHAnsi" w:cstheme="majorHAnsi"/>
          <w:iCs/>
          <w:color w:val="000000" w:themeColor="text1"/>
          <w:sz w:val="22"/>
          <w:szCs w:val="22"/>
        </w:rPr>
        <w:t>valuations to</w:t>
      </w:r>
      <w:r w:rsidR="00665706" w:rsidRPr="00DB2FE0">
        <w:rPr>
          <w:rFonts w:asciiTheme="majorHAnsi" w:hAnsiTheme="majorHAnsi" w:cstheme="majorHAnsi"/>
          <w:iCs/>
          <w:color w:val="000000" w:themeColor="text1"/>
          <w:sz w:val="22"/>
          <w:szCs w:val="22"/>
        </w:rPr>
        <w:t xml:space="preserve"> Location</w:t>
      </w:r>
      <w:r w:rsidR="00D646E9">
        <w:rPr>
          <w:rFonts w:asciiTheme="majorHAnsi" w:hAnsiTheme="majorHAnsi" w:cstheme="majorHAnsi"/>
          <w:iCs/>
          <w:color w:val="000000" w:themeColor="text1"/>
          <w:sz w:val="22"/>
          <w:szCs w:val="22"/>
        </w:rPr>
        <w:t>/Community</w:t>
      </w:r>
      <w:r w:rsidR="00665706" w:rsidRPr="00DB2FE0">
        <w:rPr>
          <w:rFonts w:asciiTheme="majorHAnsi" w:hAnsiTheme="majorHAnsi" w:cstheme="majorHAnsi"/>
          <w:iCs/>
          <w:color w:val="000000" w:themeColor="text1"/>
          <w:sz w:val="22"/>
          <w:szCs w:val="22"/>
        </w:rPr>
        <w:t xml:space="preserve"> Manager </w:t>
      </w:r>
      <w:r w:rsidR="00622614" w:rsidRPr="00DB2FE0">
        <w:rPr>
          <w:rFonts w:asciiTheme="majorHAnsi" w:hAnsiTheme="majorHAnsi" w:cstheme="majorHAnsi"/>
          <w:iCs/>
          <w:color w:val="000000" w:themeColor="text1"/>
          <w:sz w:val="22"/>
          <w:szCs w:val="22"/>
        </w:rPr>
        <w:t xml:space="preserve">within 2 weeks of the completion of the course. </w:t>
      </w:r>
      <w:r w:rsidR="008B236C" w:rsidRPr="00DB2FE0">
        <w:rPr>
          <w:rFonts w:asciiTheme="majorHAnsi" w:hAnsiTheme="majorHAnsi" w:cstheme="majorHAnsi"/>
          <w:iCs/>
          <w:color w:val="000000" w:themeColor="text1"/>
          <w:sz w:val="22"/>
          <w:szCs w:val="22"/>
        </w:rPr>
        <w:t>(in accordance with your area procedures)</w:t>
      </w:r>
    </w:p>
    <w:p w14:paraId="483A538A" w14:textId="77777777" w:rsidR="008B236C" w:rsidRPr="00D646E9" w:rsidRDefault="008B236C" w:rsidP="00665706">
      <w:pPr>
        <w:rPr>
          <w:iCs/>
          <w:color w:val="FF0000"/>
          <w:sz w:val="22"/>
          <w:szCs w:val="22"/>
        </w:rPr>
      </w:pPr>
    </w:p>
    <w:p w14:paraId="57AD485D" w14:textId="488E9FD5" w:rsidR="00DB774B" w:rsidRPr="00D646E9" w:rsidRDefault="00665706" w:rsidP="00005A87">
      <w:pPr>
        <w:rPr>
          <w:rFonts w:asciiTheme="majorHAnsi" w:hAnsiTheme="majorHAnsi" w:cstheme="majorHAnsi"/>
          <w:iCs/>
          <w:color w:val="FF0000"/>
          <w:sz w:val="22"/>
          <w:szCs w:val="22"/>
        </w:rPr>
      </w:pPr>
      <w:r w:rsidRPr="00D646E9">
        <w:rPr>
          <w:rFonts w:asciiTheme="majorHAnsi" w:hAnsiTheme="majorHAnsi" w:cstheme="majorHAnsi"/>
          <w:iCs/>
          <w:color w:val="FF0000"/>
          <w:sz w:val="22"/>
          <w:szCs w:val="22"/>
        </w:rPr>
        <w:t xml:space="preserve"> Instructor Resources:</w:t>
      </w:r>
      <w:r w:rsidR="00D646E9">
        <w:rPr>
          <w:rFonts w:asciiTheme="majorHAnsi" w:hAnsiTheme="majorHAnsi" w:cstheme="majorHAnsi"/>
          <w:iCs/>
          <w:color w:val="FF0000"/>
          <w:sz w:val="22"/>
          <w:szCs w:val="22"/>
        </w:rPr>
        <w:t xml:space="preserve"> (will depend on any changes to national website)</w:t>
      </w:r>
    </w:p>
    <w:p w14:paraId="4C107BC9" w14:textId="3621B17E" w:rsidR="00622614" w:rsidRPr="006819F7" w:rsidRDefault="00F81F4D" w:rsidP="00F81F4D">
      <w:pPr>
        <w:pStyle w:val="ListParagraph"/>
        <w:rPr>
          <w:strike/>
          <w:color w:val="FF0000"/>
          <w:sz w:val="22"/>
          <w:szCs w:val="22"/>
        </w:rPr>
      </w:pPr>
      <w:r w:rsidRPr="00D646E9">
        <w:rPr>
          <w:rFonts w:asciiTheme="majorHAnsi" w:hAnsiTheme="majorHAnsi" w:cstheme="majorHAnsi"/>
          <w:iCs/>
          <w:color w:val="FF0000"/>
          <w:sz w:val="22"/>
          <w:szCs w:val="22"/>
        </w:rPr>
        <w:t>*</w:t>
      </w:r>
      <w:r w:rsidR="00622614" w:rsidRPr="00D646E9">
        <w:rPr>
          <w:rFonts w:asciiTheme="majorHAnsi" w:hAnsiTheme="majorHAnsi" w:cstheme="majorHAnsi"/>
          <w:iCs/>
          <w:color w:val="FF0000"/>
          <w:sz w:val="22"/>
          <w:szCs w:val="22"/>
        </w:rPr>
        <w:t xml:space="preserve">Sample syllabi and instructor forms: </w:t>
      </w:r>
      <w:r w:rsidR="00622614" w:rsidRPr="006819F7">
        <w:rPr>
          <w:strike/>
          <w:color w:val="FF0000"/>
          <w:sz w:val="22"/>
          <w:szCs w:val="22"/>
        </w:rPr>
        <w:t xml:space="preserve">The national </w:t>
      </w:r>
      <w:r w:rsidR="00DF2721" w:rsidRPr="006819F7">
        <w:rPr>
          <w:strike/>
          <w:color w:val="FF0000"/>
          <w:sz w:val="22"/>
          <w:szCs w:val="22"/>
        </w:rPr>
        <w:t>GIF/</w:t>
      </w:r>
      <w:r w:rsidR="00622614" w:rsidRPr="006819F7">
        <w:rPr>
          <w:strike/>
          <w:color w:val="FF0000"/>
          <w:sz w:val="22"/>
          <w:szCs w:val="22"/>
        </w:rPr>
        <w:t xml:space="preserve">diakonia website </w:t>
      </w:r>
      <w:hyperlink r:id="rId8" w:history="1">
        <w:r w:rsidR="00622614" w:rsidRPr="006819F7">
          <w:rPr>
            <w:rStyle w:val="Hyperlink"/>
            <w:strike/>
            <w:color w:val="FF0000"/>
            <w:sz w:val="22"/>
            <w:szCs w:val="22"/>
          </w:rPr>
          <w:t>www.diakoniausa.org</w:t>
        </w:r>
      </w:hyperlink>
      <w:r w:rsidR="00622614" w:rsidRPr="006819F7">
        <w:rPr>
          <w:strike/>
          <w:color w:val="FF0000"/>
          <w:sz w:val="22"/>
          <w:szCs w:val="22"/>
        </w:rPr>
        <w:t xml:space="preserve"> contains a “back office</w:t>
      </w:r>
      <w:r w:rsidR="00005A87" w:rsidRPr="006819F7">
        <w:rPr>
          <w:strike/>
          <w:color w:val="FF0000"/>
          <w:sz w:val="22"/>
          <w:szCs w:val="22"/>
        </w:rPr>
        <w:t>”</w:t>
      </w:r>
      <w:r w:rsidR="00622614" w:rsidRPr="006819F7">
        <w:rPr>
          <w:strike/>
          <w:color w:val="FF0000"/>
          <w:sz w:val="22"/>
          <w:szCs w:val="22"/>
        </w:rPr>
        <w:t xml:space="preserve"> with special features for instructors—an instructor handbook, course descriptions, sample syllabi, diakonia in Spanish resources, and attendance and grade forms.  </w:t>
      </w:r>
    </w:p>
    <w:p w14:paraId="2F69A623" w14:textId="77777777" w:rsidR="00622614" w:rsidRPr="006819F7" w:rsidRDefault="00622614" w:rsidP="00622614">
      <w:pPr>
        <w:pStyle w:val="ListParagraph"/>
        <w:rPr>
          <w:b/>
          <w:strike/>
          <w:color w:val="FF0000"/>
          <w:sz w:val="22"/>
          <w:szCs w:val="22"/>
        </w:rPr>
      </w:pPr>
      <w:r w:rsidRPr="006819F7">
        <w:rPr>
          <w:b/>
          <w:strike/>
          <w:color w:val="FF0000"/>
          <w:sz w:val="22"/>
          <w:szCs w:val="22"/>
        </w:rPr>
        <w:t>Instructions to log in:</w:t>
      </w:r>
    </w:p>
    <w:p w14:paraId="03175792" w14:textId="77777777" w:rsidR="00622614" w:rsidRPr="006819F7" w:rsidRDefault="00622614" w:rsidP="00622614">
      <w:pPr>
        <w:pStyle w:val="ListParagraph"/>
        <w:rPr>
          <w:strike/>
          <w:color w:val="FF0000"/>
          <w:sz w:val="22"/>
          <w:szCs w:val="22"/>
        </w:rPr>
      </w:pPr>
      <w:r w:rsidRPr="006819F7">
        <w:rPr>
          <w:strike/>
          <w:color w:val="FF0000"/>
          <w:sz w:val="22"/>
          <w:szCs w:val="22"/>
        </w:rPr>
        <w:t xml:space="preserve">Go to </w:t>
      </w:r>
      <w:hyperlink r:id="rId9" w:history="1">
        <w:r w:rsidRPr="006819F7">
          <w:rPr>
            <w:rStyle w:val="Hyperlink"/>
            <w:strike/>
            <w:color w:val="FF0000"/>
            <w:sz w:val="22"/>
            <w:szCs w:val="22"/>
          </w:rPr>
          <w:t>www.diakoniausa.org</w:t>
        </w:r>
      </w:hyperlink>
      <w:r w:rsidRPr="006819F7">
        <w:rPr>
          <w:strike/>
          <w:color w:val="FF0000"/>
          <w:sz w:val="22"/>
          <w:szCs w:val="22"/>
        </w:rPr>
        <w:t xml:space="preserve">  </w:t>
      </w:r>
    </w:p>
    <w:p w14:paraId="31874120" w14:textId="77777777" w:rsidR="00622614" w:rsidRPr="006819F7" w:rsidRDefault="00622614" w:rsidP="00622614">
      <w:pPr>
        <w:pStyle w:val="ListParagraph"/>
        <w:rPr>
          <w:rFonts w:ascii="Calibri" w:hAnsi="Calibri"/>
          <w:strike/>
          <w:color w:val="FF0000"/>
          <w:sz w:val="22"/>
          <w:szCs w:val="22"/>
        </w:rPr>
      </w:pPr>
      <w:r w:rsidRPr="006819F7">
        <w:rPr>
          <w:strike/>
          <w:color w:val="FF0000"/>
          <w:sz w:val="22"/>
          <w:szCs w:val="22"/>
        </w:rPr>
        <w:t xml:space="preserve">At the top right:  Enter username: </w:t>
      </w:r>
      <w:proofErr w:type="spellStart"/>
      <w:proofErr w:type="gramStart"/>
      <w:r w:rsidRPr="006819F7">
        <w:rPr>
          <w:strike/>
          <w:color w:val="FF0000"/>
          <w:sz w:val="22"/>
          <w:szCs w:val="22"/>
        </w:rPr>
        <w:t>program.instructor</w:t>
      </w:r>
      <w:proofErr w:type="spellEnd"/>
      <w:proofErr w:type="gramEnd"/>
      <w:r w:rsidRPr="006819F7">
        <w:rPr>
          <w:strike/>
          <w:color w:val="FF0000"/>
          <w:sz w:val="22"/>
          <w:szCs w:val="22"/>
        </w:rPr>
        <w:t xml:space="preserve"> and password: </w:t>
      </w:r>
      <w:r w:rsidRPr="006819F7">
        <w:rPr>
          <w:rFonts w:ascii="Calibri" w:hAnsi="Calibri"/>
          <w:strike/>
          <w:color w:val="FF0000"/>
          <w:sz w:val="22"/>
          <w:szCs w:val="22"/>
        </w:rPr>
        <w:t>De.Futuro9! </w:t>
      </w:r>
    </w:p>
    <w:p w14:paraId="2CDA2E3D" w14:textId="77777777" w:rsidR="00622614" w:rsidRPr="006819F7" w:rsidRDefault="00622614" w:rsidP="00622614">
      <w:pPr>
        <w:pStyle w:val="ListParagraph"/>
        <w:rPr>
          <w:strike/>
          <w:color w:val="FF0000"/>
          <w:sz w:val="22"/>
          <w:szCs w:val="22"/>
        </w:rPr>
      </w:pPr>
      <w:r w:rsidRPr="006819F7">
        <w:rPr>
          <w:strike/>
          <w:color w:val="FF0000"/>
          <w:sz w:val="22"/>
          <w:szCs w:val="22"/>
        </w:rPr>
        <w:t xml:space="preserve">Click LOG IN. Click member resources at top right. </w:t>
      </w:r>
    </w:p>
    <w:p w14:paraId="19F1BB78" w14:textId="092F1D4E" w:rsidR="00665706" w:rsidRPr="006819F7" w:rsidRDefault="00622614" w:rsidP="00622614">
      <w:pPr>
        <w:pStyle w:val="ListParagraph"/>
        <w:rPr>
          <w:strike/>
          <w:color w:val="FF0000"/>
          <w:sz w:val="22"/>
          <w:szCs w:val="22"/>
        </w:rPr>
      </w:pPr>
      <w:r w:rsidRPr="006819F7">
        <w:rPr>
          <w:strike/>
          <w:color w:val="FF0000"/>
          <w:sz w:val="22"/>
          <w:szCs w:val="22"/>
        </w:rPr>
        <w:t xml:space="preserve">Click on: Instructor </w:t>
      </w:r>
    </w:p>
    <w:p w14:paraId="69B197A0" w14:textId="2B6D4522" w:rsidR="00665706" w:rsidRPr="00D646E9" w:rsidRDefault="00F81F4D" w:rsidP="00F81F4D">
      <w:pPr>
        <w:ind w:firstLine="360"/>
        <w:rPr>
          <w:rFonts w:asciiTheme="majorHAnsi" w:hAnsiTheme="majorHAnsi" w:cstheme="majorHAnsi"/>
          <w:iCs/>
          <w:color w:val="FF0000"/>
          <w:sz w:val="22"/>
          <w:szCs w:val="22"/>
        </w:rPr>
      </w:pPr>
      <w:r w:rsidRPr="00D646E9">
        <w:rPr>
          <w:rFonts w:asciiTheme="majorHAnsi" w:hAnsiTheme="majorHAnsi" w:cstheme="majorHAnsi"/>
          <w:iCs/>
          <w:color w:val="FF0000"/>
          <w:sz w:val="22"/>
          <w:szCs w:val="22"/>
        </w:rPr>
        <w:tab/>
        <w:t>*</w:t>
      </w:r>
      <w:r w:rsidR="00665706" w:rsidRPr="00D646E9">
        <w:rPr>
          <w:rFonts w:asciiTheme="majorHAnsi" w:hAnsiTheme="majorHAnsi" w:cstheme="majorHAnsi"/>
          <w:iCs/>
          <w:color w:val="FF0000"/>
          <w:sz w:val="22"/>
          <w:szCs w:val="22"/>
        </w:rPr>
        <w:t>Consultation with previous instructors on course content</w:t>
      </w:r>
    </w:p>
    <w:p w14:paraId="5D12B555" w14:textId="5C7E00A2" w:rsidR="00665706" w:rsidRPr="00D646E9" w:rsidRDefault="00F81F4D" w:rsidP="00F81F4D">
      <w:pPr>
        <w:ind w:left="360" w:firstLine="360"/>
        <w:rPr>
          <w:rFonts w:asciiTheme="majorHAnsi" w:hAnsiTheme="majorHAnsi" w:cstheme="majorHAnsi"/>
          <w:iCs/>
          <w:color w:val="FF0000"/>
          <w:sz w:val="22"/>
          <w:szCs w:val="22"/>
        </w:rPr>
      </w:pPr>
      <w:r w:rsidRPr="00D646E9">
        <w:rPr>
          <w:rFonts w:asciiTheme="majorHAnsi" w:hAnsiTheme="majorHAnsi" w:cstheme="majorHAnsi"/>
          <w:iCs/>
          <w:color w:val="FF0000"/>
          <w:sz w:val="22"/>
          <w:szCs w:val="22"/>
        </w:rPr>
        <w:t>*</w:t>
      </w:r>
      <w:r w:rsidR="00665706" w:rsidRPr="00D646E9">
        <w:rPr>
          <w:rFonts w:asciiTheme="majorHAnsi" w:hAnsiTheme="majorHAnsi" w:cstheme="majorHAnsi"/>
          <w:iCs/>
          <w:color w:val="FF0000"/>
          <w:sz w:val="22"/>
          <w:szCs w:val="22"/>
        </w:rPr>
        <w:t>C</w:t>
      </w:r>
      <w:r w:rsidRPr="00D646E9">
        <w:rPr>
          <w:rFonts w:asciiTheme="majorHAnsi" w:hAnsiTheme="majorHAnsi" w:cstheme="majorHAnsi"/>
          <w:iCs/>
          <w:color w:val="FF0000"/>
          <w:sz w:val="22"/>
          <w:szCs w:val="22"/>
        </w:rPr>
        <w:t>o</w:t>
      </w:r>
      <w:r w:rsidR="00665706" w:rsidRPr="00D646E9">
        <w:rPr>
          <w:rFonts w:asciiTheme="majorHAnsi" w:hAnsiTheme="majorHAnsi" w:cstheme="majorHAnsi"/>
          <w:iCs/>
          <w:color w:val="FF0000"/>
          <w:sz w:val="22"/>
          <w:szCs w:val="22"/>
        </w:rPr>
        <w:t>nsultation with site manager in regard to assignment design, class dynamics, special needs of students</w:t>
      </w:r>
    </w:p>
    <w:p w14:paraId="22CEADE1" w14:textId="4EC8EE82" w:rsidR="009135E8" w:rsidRPr="00DB2FE0" w:rsidRDefault="00665706" w:rsidP="00DF2721">
      <w:pPr>
        <w:pStyle w:val="ListParagraph"/>
        <w:numPr>
          <w:ilvl w:val="0"/>
          <w:numId w:val="26"/>
        </w:numPr>
        <w:jc w:val="both"/>
        <w:outlineLvl w:val="0"/>
        <w:rPr>
          <w:rFonts w:asciiTheme="majorHAnsi" w:hAnsiTheme="majorHAnsi" w:cstheme="majorHAnsi"/>
          <w:b/>
          <w:bCs/>
          <w:iCs/>
          <w:color w:val="000000" w:themeColor="text1"/>
        </w:rPr>
      </w:pPr>
      <w:r w:rsidRPr="00DB2FE0">
        <w:rPr>
          <w:rFonts w:asciiTheme="majorHAnsi" w:hAnsiTheme="majorHAnsi" w:cstheme="majorHAnsi"/>
          <w:b/>
          <w:bCs/>
          <w:iCs/>
          <w:color w:val="000000" w:themeColor="text1"/>
        </w:rPr>
        <w:t>Class Preparation</w:t>
      </w:r>
    </w:p>
    <w:p w14:paraId="72F101D4" w14:textId="6DF14975" w:rsidR="00665706" w:rsidRPr="00DB2FE0" w:rsidRDefault="00665706" w:rsidP="00DF2721">
      <w:pPr>
        <w:ind w:firstLine="720"/>
        <w:jc w:val="both"/>
        <w:outlineLvl w:val="0"/>
        <w:rPr>
          <w:rFonts w:asciiTheme="majorHAnsi" w:hAnsiTheme="majorHAnsi" w:cstheme="majorHAnsi"/>
          <w:b/>
          <w:bCs/>
          <w:iCs/>
          <w:color w:val="000000" w:themeColor="text1"/>
        </w:rPr>
      </w:pPr>
      <w:r w:rsidRPr="00DB2FE0">
        <w:rPr>
          <w:rFonts w:asciiTheme="majorHAnsi" w:hAnsiTheme="majorHAnsi" w:cstheme="majorHAnsi"/>
          <w:b/>
          <w:bCs/>
          <w:iCs/>
          <w:color w:val="000000" w:themeColor="text1"/>
        </w:rPr>
        <w:t>Class Syllabus</w:t>
      </w:r>
      <w:r w:rsidRPr="00DB2FE0">
        <w:rPr>
          <w:rFonts w:asciiTheme="majorHAnsi" w:hAnsiTheme="majorHAnsi" w:cstheme="majorHAnsi"/>
          <w:iCs/>
          <w:color w:val="000000" w:themeColor="text1"/>
        </w:rPr>
        <w:t xml:space="preserve"> </w:t>
      </w:r>
    </w:p>
    <w:p w14:paraId="22E028E3" w14:textId="6015425C" w:rsidR="00665706" w:rsidRPr="00DB2FE0" w:rsidRDefault="00665706" w:rsidP="008D60B3">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The course syllabus </w:t>
      </w:r>
      <w:r w:rsidR="008E4E47" w:rsidRPr="00DB2FE0">
        <w:rPr>
          <w:rFonts w:asciiTheme="majorHAnsi" w:hAnsiTheme="majorHAnsi" w:cstheme="majorHAnsi"/>
          <w:iCs/>
          <w:color w:val="000000" w:themeColor="text1"/>
          <w:sz w:val="22"/>
          <w:szCs w:val="22"/>
        </w:rPr>
        <w:t>is to</w:t>
      </w:r>
      <w:r w:rsidRPr="00DB2FE0">
        <w:rPr>
          <w:rFonts w:asciiTheme="majorHAnsi" w:hAnsiTheme="majorHAnsi" w:cstheme="majorHAnsi"/>
          <w:iCs/>
          <w:color w:val="000000" w:themeColor="text1"/>
          <w:sz w:val="22"/>
          <w:szCs w:val="22"/>
        </w:rPr>
        <w:t xml:space="preserve"> be developed within the goals and objectives as described in the diakonia Course </w:t>
      </w:r>
      <w:r w:rsidR="008D60B3" w:rsidRPr="00DB2FE0">
        <w:rPr>
          <w:rFonts w:asciiTheme="majorHAnsi" w:hAnsiTheme="majorHAnsi" w:cstheme="majorHAnsi"/>
          <w:iCs/>
          <w:color w:val="000000" w:themeColor="text1"/>
          <w:sz w:val="22"/>
          <w:szCs w:val="22"/>
        </w:rPr>
        <w:t>Guide/</w:t>
      </w:r>
      <w:r w:rsidRPr="00DB2FE0">
        <w:rPr>
          <w:rFonts w:asciiTheme="majorHAnsi" w:hAnsiTheme="majorHAnsi" w:cstheme="majorHAnsi"/>
          <w:iCs/>
          <w:color w:val="000000" w:themeColor="text1"/>
          <w:sz w:val="22"/>
          <w:szCs w:val="22"/>
        </w:rPr>
        <w:t>Description</w:t>
      </w:r>
      <w:r w:rsidR="008E4E47" w:rsidRPr="00DB2FE0">
        <w:rPr>
          <w:rFonts w:asciiTheme="majorHAnsi" w:hAnsiTheme="majorHAnsi" w:cstheme="majorHAnsi"/>
          <w:iCs/>
          <w:color w:val="000000" w:themeColor="text1"/>
          <w:sz w:val="22"/>
          <w:szCs w:val="22"/>
        </w:rPr>
        <w:t>, although i</w:t>
      </w:r>
      <w:r w:rsidRPr="00DB2FE0">
        <w:rPr>
          <w:rFonts w:asciiTheme="majorHAnsi" w:hAnsiTheme="majorHAnsi" w:cstheme="majorHAnsi"/>
          <w:iCs/>
          <w:color w:val="000000" w:themeColor="text1"/>
          <w:sz w:val="22"/>
          <w:szCs w:val="22"/>
        </w:rPr>
        <w:t>ndividual creativity in method and resources is encouraged</w:t>
      </w:r>
      <w:r w:rsidR="008E4E47" w:rsidRPr="00DB2FE0">
        <w:rPr>
          <w:rFonts w:asciiTheme="majorHAnsi" w:hAnsiTheme="majorHAnsi" w:cstheme="majorHAnsi"/>
          <w:iCs/>
          <w:color w:val="000000" w:themeColor="text1"/>
          <w:sz w:val="22"/>
          <w:szCs w:val="22"/>
        </w:rPr>
        <w:t xml:space="preserve">. </w:t>
      </w:r>
      <w:r w:rsidRPr="00DB2FE0">
        <w:rPr>
          <w:rFonts w:asciiTheme="majorHAnsi" w:hAnsiTheme="majorHAnsi" w:cstheme="majorHAnsi"/>
          <w:iCs/>
          <w:color w:val="000000" w:themeColor="text1"/>
          <w:sz w:val="22"/>
          <w:szCs w:val="22"/>
        </w:rPr>
        <w:t xml:space="preserve"> </w:t>
      </w:r>
      <w:r w:rsidR="008E4E47" w:rsidRPr="00DB2FE0">
        <w:rPr>
          <w:rFonts w:asciiTheme="majorHAnsi" w:hAnsiTheme="majorHAnsi" w:cstheme="majorHAnsi"/>
          <w:iCs/>
          <w:color w:val="000000" w:themeColor="text1"/>
          <w:sz w:val="22"/>
          <w:szCs w:val="22"/>
        </w:rPr>
        <w:t>I</w:t>
      </w:r>
      <w:r w:rsidRPr="00DB2FE0">
        <w:rPr>
          <w:rFonts w:asciiTheme="majorHAnsi" w:hAnsiTheme="majorHAnsi" w:cstheme="majorHAnsi"/>
          <w:iCs/>
          <w:color w:val="000000" w:themeColor="text1"/>
          <w:sz w:val="22"/>
          <w:szCs w:val="22"/>
        </w:rPr>
        <w:t>nstructor</w:t>
      </w:r>
      <w:r w:rsidR="008E4E47" w:rsidRPr="00DB2FE0">
        <w:rPr>
          <w:rFonts w:asciiTheme="majorHAnsi" w:hAnsiTheme="majorHAnsi" w:cstheme="majorHAnsi"/>
          <w:iCs/>
          <w:color w:val="000000" w:themeColor="text1"/>
          <w:sz w:val="22"/>
          <w:szCs w:val="22"/>
        </w:rPr>
        <w:t>s</w:t>
      </w:r>
      <w:r w:rsidRPr="00DB2FE0">
        <w:rPr>
          <w:rFonts w:asciiTheme="majorHAnsi" w:hAnsiTheme="majorHAnsi" w:cstheme="majorHAnsi"/>
          <w:iCs/>
          <w:color w:val="000000" w:themeColor="text1"/>
          <w:sz w:val="22"/>
          <w:szCs w:val="22"/>
        </w:rPr>
        <w:t xml:space="preserve"> should be sensitive to the varying abilities and </w:t>
      </w:r>
      <w:r w:rsidR="008E4E47" w:rsidRPr="00DB2FE0">
        <w:rPr>
          <w:rFonts w:asciiTheme="majorHAnsi" w:hAnsiTheme="majorHAnsi" w:cstheme="majorHAnsi"/>
          <w:iCs/>
          <w:color w:val="000000" w:themeColor="text1"/>
          <w:sz w:val="22"/>
          <w:szCs w:val="22"/>
        </w:rPr>
        <w:t xml:space="preserve">educational/social </w:t>
      </w:r>
      <w:r w:rsidRPr="00DB2FE0">
        <w:rPr>
          <w:rFonts w:asciiTheme="majorHAnsi" w:hAnsiTheme="majorHAnsi" w:cstheme="majorHAnsi"/>
          <w:iCs/>
          <w:color w:val="000000" w:themeColor="text1"/>
          <w:sz w:val="22"/>
          <w:szCs w:val="22"/>
        </w:rPr>
        <w:t>backgrounds of the students</w:t>
      </w:r>
      <w:r w:rsidR="008E4E47" w:rsidRPr="00DB2FE0">
        <w:rPr>
          <w:rFonts w:asciiTheme="majorHAnsi" w:hAnsiTheme="majorHAnsi" w:cstheme="majorHAnsi"/>
          <w:iCs/>
          <w:color w:val="000000" w:themeColor="text1"/>
          <w:sz w:val="22"/>
          <w:szCs w:val="22"/>
        </w:rPr>
        <w:t xml:space="preserve">. </w:t>
      </w:r>
      <w:r w:rsidRPr="00DB2FE0">
        <w:rPr>
          <w:rFonts w:asciiTheme="majorHAnsi" w:hAnsiTheme="majorHAnsi" w:cstheme="majorHAnsi"/>
          <w:iCs/>
          <w:color w:val="000000" w:themeColor="text1"/>
          <w:sz w:val="22"/>
          <w:szCs w:val="22"/>
        </w:rPr>
        <w:t xml:space="preserve"> </w:t>
      </w:r>
      <w:r w:rsidR="008E4E47" w:rsidRPr="00DB2FE0">
        <w:rPr>
          <w:rFonts w:asciiTheme="majorHAnsi" w:hAnsiTheme="majorHAnsi" w:cstheme="majorHAnsi"/>
          <w:iCs/>
          <w:color w:val="000000" w:themeColor="text1"/>
          <w:sz w:val="22"/>
          <w:szCs w:val="22"/>
        </w:rPr>
        <w:t xml:space="preserve">Weekly </w:t>
      </w:r>
      <w:r w:rsidR="00F81F4D" w:rsidRPr="00DB2FE0">
        <w:rPr>
          <w:rFonts w:asciiTheme="majorHAnsi" w:hAnsiTheme="majorHAnsi" w:cstheme="majorHAnsi"/>
          <w:iCs/>
          <w:color w:val="000000" w:themeColor="text1"/>
          <w:sz w:val="22"/>
          <w:szCs w:val="22"/>
        </w:rPr>
        <w:t xml:space="preserve">reading and written </w:t>
      </w:r>
      <w:r w:rsidR="008E4E47" w:rsidRPr="00DB2FE0">
        <w:rPr>
          <w:rFonts w:asciiTheme="majorHAnsi" w:hAnsiTheme="majorHAnsi" w:cstheme="majorHAnsi"/>
          <w:iCs/>
          <w:color w:val="000000" w:themeColor="text1"/>
          <w:sz w:val="22"/>
          <w:szCs w:val="22"/>
        </w:rPr>
        <w:t>a</w:t>
      </w:r>
      <w:r w:rsidRPr="00DB2FE0">
        <w:rPr>
          <w:rFonts w:asciiTheme="majorHAnsi" w:hAnsiTheme="majorHAnsi" w:cstheme="majorHAnsi"/>
          <w:iCs/>
          <w:color w:val="000000" w:themeColor="text1"/>
          <w:sz w:val="22"/>
          <w:szCs w:val="22"/>
        </w:rPr>
        <w:t>ssignments</w:t>
      </w:r>
      <w:r w:rsidR="008E4E47" w:rsidRPr="00DB2FE0">
        <w:rPr>
          <w:rFonts w:asciiTheme="majorHAnsi" w:hAnsiTheme="majorHAnsi" w:cstheme="majorHAnsi"/>
          <w:iCs/>
          <w:color w:val="000000" w:themeColor="text1"/>
          <w:sz w:val="22"/>
          <w:szCs w:val="22"/>
        </w:rPr>
        <w:t xml:space="preserve"> </w:t>
      </w:r>
      <w:r w:rsidR="00F81F4D" w:rsidRPr="00DB2FE0">
        <w:rPr>
          <w:rFonts w:asciiTheme="majorHAnsi" w:hAnsiTheme="majorHAnsi" w:cstheme="majorHAnsi"/>
          <w:iCs/>
          <w:color w:val="000000" w:themeColor="text1"/>
          <w:sz w:val="22"/>
          <w:szCs w:val="22"/>
        </w:rPr>
        <w:t>should be limited to no more than 3 hours out of class and</w:t>
      </w:r>
      <w:r w:rsidRPr="00DB2FE0">
        <w:rPr>
          <w:rFonts w:asciiTheme="majorHAnsi" w:hAnsiTheme="majorHAnsi" w:cstheme="majorHAnsi"/>
          <w:iCs/>
          <w:color w:val="000000" w:themeColor="text1"/>
          <w:sz w:val="22"/>
          <w:szCs w:val="22"/>
        </w:rPr>
        <w:t xml:space="preserve"> are to be included in the syllab</w:t>
      </w:r>
      <w:r w:rsidR="008E4E47" w:rsidRPr="00DB2FE0">
        <w:rPr>
          <w:rFonts w:asciiTheme="majorHAnsi" w:hAnsiTheme="majorHAnsi" w:cstheme="majorHAnsi"/>
          <w:iCs/>
          <w:color w:val="000000" w:themeColor="text1"/>
          <w:sz w:val="22"/>
          <w:szCs w:val="22"/>
        </w:rPr>
        <w:t xml:space="preserve">us.  Introductory readings may be assigned prior to the first session, in preparation for the first class. Some instructors also choose to require a final project. </w:t>
      </w:r>
    </w:p>
    <w:p w14:paraId="0C8D6482" w14:textId="77777777" w:rsidR="00665706" w:rsidRPr="00DB2FE0" w:rsidRDefault="00665706" w:rsidP="00665706">
      <w:pPr>
        <w:jc w:val="both"/>
        <w:rPr>
          <w:rFonts w:asciiTheme="majorHAnsi" w:hAnsiTheme="majorHAnsi" w:cstheme="majorHAnsi"/>
          <w:b/>
          <w:bCs/>
          <w:iCs/>
          <w:color w:val="000000" w:themeColor="text1"/>
          <w:sz w:val="22"/>
          <w:szCs w:val="22"/>
          <w:u w:val="single"/>
        </w:rPr>
      </w:pPr>
    </w:p>
    <w:p w14:paraId="0D556229" w14:textId="4866B06B" w:rsidR="00665706" w:rsidRPr="00DB2FE0" w:rsidRDefault="00665706" w:rsidP="00DF2721">
      <w:pPr>
        <w:ind w:firstLine="720"/>
        <w:rPr>
          <w:rFonts w:asciiTheme="majorHAnsi" w:hAnsiTheme="majorHAnsi" w:cstheme="majorHAnsi"/>
          <w:iCs/>
          <w:color w:val="000000" w:themeColor="text1"/>
        </w:rPr>
      </w:pPr>
      <w:r w:rsidRPr="00DB2FE0">
        <w:rPr>
          <w:rFonts w:asciiTheme="majorHAnsi" w:hAnsiTheme="majorHAnsi" w:cstheme="majorHAnsi"/>
          <w:b/>
          <w:bCs/>
          <w:iCs/>
          <w:color w:val="000000" w:themeColor="text1"/>
        </w:rPr>
        <w:lastRenderedPageBreak/>
        <w:t>Books and/or Other Class Resources</w:t>
      </w:r>
    </w:p>
    <w:p w14:paraId="1FA36DA7" w14:textId="5084AD53" w:rsidR="00665706" w:rsidRPr="00DB2FE0" w:rsidRDefault="009135E8" w:rsidP="008D60B3">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S</w:t>
      </w:r>
      <w:r w:rsidR="00665706" w:rsidRPr="00DB2FE0">
        <w:rPr>
          <w:rFonts w:asciiTheme="majorHAnsi" w:hAnsiTheme="majorHAnsi" w:cstheme="majorHAnsi"/>
          <w:iCs/>
          <w:color w:val="000000" w:themeColor="text1"/>
          <w:sz w:val="22"/>
          <w:szCs w:val="22"/>
        </w:rPr>
        <w:t>elected texts should (a) be written for adult learners without degrees, (b) might serve as useful reference works after the course is over, and (c) be con</w:t>
      </w:r>
      <w:r w:rsidR="00AB795F" w:rsidRPr="00DB2FE0">
        <w:rPr>
          <w:rFonts w:asciiTheme="majorHAnsi" w:hAnsiTheme="majorHAnsi" w:cstheme="majorHAnsi"/>
          <w:iCs/>
          <w:color w:val="000000" w:themeColor="text1"/>
          <w:sz w:val="22"/>
          <w:szCs w:val="22"/>
        </w:rPr>
        <w:t>sistent</w:t>
      </w:r>
      <w:r w:rsidR="00665706" w:rsidRPr="00DB2FE0">
        <w:rPr>
          <w:rFonts w:asciiTheme="majorHAnsi" w:hAnsiTheme="majorHAnsi" w:cstheme="majorHAnsi"/>
          <w:iCs/>
          <w:color w:val="000000" w:themeColor="text1"/>
          <w:sz w:val="22"/>
          <w:szCs w:val="22"/>
        </w:rPr>
        <w:t xml:space="preserve"> with the evangelical faith as reflected in our confessional tradition. </w:t>
      </w:r>
      <w:r w:rsidR="00F81F4D" w:rsidRPr="00DB2FE0">
        <w:rPr>
          <w:rFonts w:asciiTheme="majorHAnsi" w:hAnsiTheme="majorHAnsi" w:cstheme="majorHAnsi"/>
          <w:iCs/>
          <w:color w:val="000000" w:themeColor="text1"/>
          <w:sz w:val="22"/>
          <w:szCs w:val="22"/>
        </w:rPr>
        <w:t xml:space="preserve">The total cost of books should not be more than $25-35. </w:t>
      </w:r>
      <w:r w:rsidR="00665706" w:rsidRPr="00DB2FE0">
        <w:rPr>
          <w:rFonts w:asciiTheme="majorHAnsi" w:hAnsiTheme="majorHAnsi" w:cstheme="majorHAnsi"/>
          <w:iCs/>
          <w:color w:val="000000" w:themeColor="text1"/>
          <w:sz w:val="22"/>
          <w:szCs w:val="22"/>
        </w:rPr>
        <w:t>If copies of materials are provided, instructors are responsible for obtaining any required permissions. Some locations have seminaries and/or church or public libraries that can be a source for books to be borrowed for the course.</w:t>
      </w:r>
    </w:p>
    <w:p w14:paraId="5BB26054" w14:textId="77777777" w:rsidR="00665706" w:rsidRPr="00DB2FE0" w:rsidRDefault="00665706" w:rsidP="00665706">
      <w:pPr>
        <w:jc w:val="both"/>
        <w:rPr>
          <w:rFonts w:asciiTheme="majorHAnsi" w:hAnsiTheme="majorHAnsi" w:cstheme="majorHAnsi"/>
          <w:iCs/>
          <w:color w:val="000000" w:themeColor="text1"/>
          <w:sz w:val="22"/>
          <w:szCs w:val="22"/>
        </w:rPr>
      </w:pPr>
    </w:p>
    <w:p w14:paraId="268AE0B9" w14:textId="77777777" w:rsidR="008E4E47" w:rsidRPr="00DB2FE0" w:rsidRDefault="008E4E47" w:rsidP="00DF2721">
      <w:pPr>
        <w:ind w:firstLine="720"/>
        <w:rPr>
          <w:rFonts w:asciiTheme="majorHAnsi" w:hAnsiTheme="majorHAnsi" w:cstheme="majorHAnsi"/>
          <w:i/>
          <w:color w:val="000000" w:themeColor="text1"/>
        </w:rPr>
      </w:pPr>
      <w:r w:rsidRPr="00DB2FE0">
        <w:rPr>
          <w:rFonts w:asciiTheme="majorHAnsi" w:hAnsiTheme="majorHAnsi" w:cstheme="majorHAnsi"/>
          <w:b/>
          <w:bCs/>
          <w:iCs/>
          <w:color w:val="000000" w:themeColor="text1"/>
        </w:rPr>
        <w:t xml:space="preserve">Teaching Methods </w:t>
      </w:r>
    </w:p>
    <w:p w14:paraId="38DBE99B" w14:textId="3B251EDC" w:rsidR="008E4E47" w:rsidRPr="00DB2FE0" w:rsidRDefault="008E4E47" w:rsidP="008D60B3">
      <w:pPr>
        <w:ind w:left="720"/>
        <w:rPr>
          <w:rFonts w:asciiTheme="majorHAnsi" w:hAnsiTheme="majorHAnsi" w:cstheme="majorHAnsi"/>
          <w:b/>
          <w:bCs/>
          <w:iCs/>
          <w:color w:val="000000" w:themeColor="text1"/>
          <w:sz w:val="22"/>
          <w:szCs w:val="22"/>
          <w:u w:val="single"/>
        </w:rPr>
      </w:pPr>
      <w:r w:rsidRPr="00DB2FE0">
        <w:rPr>
          <w:rFonts w:asciiTheme="majorHAnsi" w:hAnsiTheme="majorHAnsi" w:cstheme="majorHAnsi"/>
          <w:iCs/>
          <w:color w:val="000000" w:themeColor="text1"/>
          <w:sz w:val="22"/>
          <w:szCs w:val="22"/>
        </w:rPr>
        <w:t>Keep in mind that adult learners value variety and participation. Instructors are encouraged to be creative and varied in their teaching methods and in the resources they use.</w:t>
      </w:r>
      <w:r w:rsidRPr="00DB2FE0">
        <w:rPr>
          <w:rFonts w:asciiTheme="majorHAnsi" w:hAnsiTheme="majorHAnsi" w:cstheme="majorHAnsi"/>
          <w:b/>
          <w:bCs/>
          <w:iCs/>
          <w:color w:val="000000" w:themeColor="text1"/>
          <w:sz w:val="22"/>
          <w:szCs w:val="22"/>
        </w:rPr>
        <w:t xml:space="preserve"> </w:t>
      </w:r>
      <w:r w:rsidRPr="00DB2FE0">
        <w:rPr>
          <w:rFonts w:asciiTheme="majorHAnsi" w:hAnsiTheme="majorHAnsi" w:cstheme="majorHAnsi"/>
          <w:iCs/>
          <w:color w:val="000000" w:themeColor="text1"/>
          <w:sz w:val="22"/>
          <w:szCs w:val="22"/>
        </w:rPr>
        <w:t xml:space="preserve">Diakonia students are highly committed learners and are eager to interact with the material, their classmates, and the instructor.  </w:t>
      </w:r>
      <w:r w:rsidR="00DF2721" w:rsidRPr="00DB2FE0">
        <w:rPr>
          <w:rFonts w:asciiTheme="majorHAnsi" w:hAnsiTheme="majorHAnsi" w:cstheme="majorHAnsi"/>
          <w:iCs/>
          <w:color w:val="000000" w:themeColor="text1"/>
          <w:sz w:val="22"/>
          <w:szCs w:val="22"/>
        </w:rPr>
        <w:t>A mixture of lecture and discussion is generally best.</w:t>
      </w:r>
    </w:p>
    <w:p w14:paraId="679DB553" w14:textId="77777777" w:rsidR="008E4E47" w:rsidRPr="00DB2FE0" w:rsidRDefault="008E4E47" w:rsidP="008E4E47">
      <w:pPr>
        <w:rPr>
          <w:rFonts w:asciiTheme="majorHAnsi" w:hAnsiTheme="majorHAnsi" w:cstheme="majorHAnsi"/>
          <w:b/>
          <w:bCs/>
          <w:iCs/>
          <w:color w:val="000000" w:themeColor="text1"/>
          <w:sz w:val="22"/>
          <w:szCs w:val="22"/>
        </w:rPr>
      </w:pPr>
    </w:p>
    <w:p w14:paraId="7993E702" w14:textId="77777777" w:rsidR="00665706" w:rsidRPr="00DB2FE0" w:rsidRDefault="00665706" w:rsidP="00665706">
      <w:pPr>
        <w:jc w:val="both"/>
        <w:rPr>
          <w:rFonts w:ascii="Arial Rounded MT Bold" w:hAnsi="Arial Rounded MT Bold" w:cs="Arial"/>
          <w:b/>
          <w:bCs/>
          <w:iCs/>
          <w:strike/>
          <w:color w:val="000000" w:themeColor="text1"/>
          <w:sz w:val="28"/>
          <w:szCs w:val="28"/>
        </w:rPr>
      </w:pPr>
    </w:p>
    <w:p w14:paraId="6FC6B6CC" w14:textId="7D468AD9" w:rsidR="00665706" w:rsidRPr="00DB2FE0" w:rsidRDefault="00665706" w:rsidP="00DF2721">
      <w:pPr>
        <w:jc w:val="both"/>
        <w:outlineLvl w:val="0"/>
        <w:rPr>
          <w:rFonts w:asciiTheme="majorHAnsi" w:hAnsiTheme="majorHAnsi" w:cstheme="majorHAnsi"/>
          <w:b/>
          <w:bCs/>
          <w:iCs/>
          <w:color w:val="000000" w:themeColor="text1"/>
          <w:sz w:val="28"/>
          <w:szCs w:val="28"/>
        </w:rPr>
      </w:pPr>
      <w:r w:rsidRPr="00DB2FE0">
        <w:rPr>
          <w:rFonts w:asciiTheme="majorHAnsi" w:hAnsiTheme="majorHAnsi" w:cstheme="majorHAnsi"/>
          <w:b/>
          <w:bCs/>
          <w:iCs/>
          <w:color w:val="000000" w:themeColor="text1"/>
          <w:szCs w:val="28"/>
          <w:u w:val="single"/>
        </w:rPr>
        <w:t>B. Class Session</w:t>
      </w:r>
      <w:r w:rsidR="008E4E47" w:rsidRPr="00DB2FE0">
        <w:rPr>
          <w:rFonts w:asciiTheme="majorHAnsi" w:hAnsiTheme="majorHAnsi" w:cstheme="majorHAnsi"/>
          <w:b/>
          <w:bCs/>
          <w:iCs/>
          <w:color w:val="000000" w:themeColor="text1"/>
          <w:szCs w:val="28"/>
          <w:u w:val="single"/>
        </w:rPr>
        <w:t xml:space="preserve"> Format</w:t>
      </w:r>
    </w:p>
    <w:p w14:paraId="2EA350C9" w14:textId="2F758700" w:rsidR="00665706" w:rsidRPr="00DB2FE0" w:rsidRDefault="00665706" w:rsidP="00DF2721">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w:t>
      </w:r>
      <w:r w:rsidR="009135E8" w:rsidRPr="00DB2FE0">
        <w:rPr>
          <w:rFonts w:asciiTheme="majorHAnsi" w:hAnsiTheme="majorHAnsi" w:cstheme="majorHAnsi"/>
          <w:iCs/>
          <w:color w:val="000000" w:themeColor="text1"/>
          <w:sz w:val="22"/>
          <w:szCs w:val="22"/>
        </w:rPr>
        <w:t xml:space="preserve">Opening </w:t>
      </w:r>
      <w:r w:rsidRPr="00DB2FE0">
        <w:rPr>
          <w:rFonts w:asciiTheme="majorHAnsi" w:hAnsiTheme="majorHAnsi" w:cstheme="majorHAnsi"/>
          <w:iCs/>
          <w:color w:val="000000" w:themeColor="text1"/>
          <w:sz w:val="22"/>
          <w:szCs w:val="22"/>
        </w:rPr>
        <w:t>Devotions</w:t>
      </w:r>
      <w:r w:rsidR="009135E8" w:rsidRPr="00DB2FE0">
        <w:rPr>
          <w:rFonts w:asciiTheme="majorHAnsi" w:hAnsiTheme="majorHAnsi" w:cstheme="majorHAnsi"/>
          <w:iCs/>
          <w:color w:val="000000" w:themeColor="text1"/>
          <w:sz w:val="22"/>
          <w:szCs w:val="22"/>
        </w:rPr>
        <w:t>/announc</w:t>
      </w:r>
      <w:r w:rsidR="008E4E47" w:rsidRPr="00DB2FE0">
        <w:rPr>
          <w:rFonts w:asciiTheme="majorHAnsi" w:hAnsiTheme="majorHAnsi" w:cstheme="majorHAnsi"/>
          <w:iCs/>
          <w:color w:val="000000" w:themeColor="text1"/>
          <w:sz w:val="22"/>
          <w:szCs w:val="22"/>
        </w:rPr>
        <w:t>e</w:t>
      </w:r>
      <w:r w:rsidR="009135E8" w:rsidRPr="00DB2FE0">
        <w:rPr>
          <w:rFonts w:asciiTheme="majorHAnsi" w:hAnsiTheme="majorHAnsi" w:cstheme="majorHAnsi"/>
          <w:iCs/>
          <w:color w:val="000000" w:themeColor="text1"/>
          <w:sz w:val="22"/>
          <w:szCs w:val="22"/>
        </w:rPr>
        <w:t>ments</w:t>
      </w:r>
      <w:r w:rsidRPr="00DB2FE0">
        <w:rPr>
          <w:rFonts w:asciiTheme="majorHAnsi" w:hAnsiTheme="majorHAnsi" w:cstheme="majorHAnsi"/>
          <w:iCs/>
          <w:color w:val="000000" w:themeColor="text1"/>
          <w:sz w:val="22"/>
          <w:szCs w:val="22"/>
        </w:rPr>
        <w:t>: led by student(s) as scheduled</w:t>
      </w:r>
      <w:r w:rsidR="009135E8" w:rsidRPr="00DB2FE0">
        <w:rPr>
          <w:rFonts w:asciiTheme="majorHAnsi" w:hAnsiTheme="majorHAnsi" w:cstheme="majorHAnsi"/>
          <w:iCs/>
          <w:color w:val="000000" w:themeColor="text1"/>
          <w:sz w:val="22"/>
          <w:szCs w:val="22"/>
        </w:rPr>
        <w:t xml:space="preserve"> (1</w:t>
      </w:r>
      <w:r w:rsidR="008E4E47" w:rsidRPr="00DB2FE0">
        <w:rPr>
          <w:rFonts w:asciiTheme="majorHAnsi" w:hAnsiTheme="majorHAnsi" w:cstheme="majorHAnsi"/>
          <w:iCs/>
          <w:color w:val="000000" w:themeColor="text1"/>
          <w:sz w:val="22"/>
          <w:szCs w:val="22"/>
        </w:rPr>
        <w:t>0</w:t>
      </w:r>
      <w:r w:rsidR="009135E8" w:rsidRPr="00DB2FE0">
        <w:rPr>
          <w:rFonts w:asciiTheme="majorHAnsi" w:hAnsiTheme="majorHAnsi" w:cstheme="majorHAnsi"/>
          <w:iCs/>
          <w:color w:val="000000" w:themeColor="text1"/>
          <w:sz w:val="22"/>
          <w:szCs w:val="22"/>
        </w:rPr>
        <w:t xml:space="preserve"> minutes max)</w:t>
      </w:r>
    </w:p>
    <w:p w14:paraId="4A5EF800" w14:textId="3030594E" w:rsidR="00665706" w:rsidRPr="00DB2FE0" w:rsidRDefault="00665706" w:rsidP="00DF2721">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Class session </w:t>
      </w:r>
      <w:r w:rsidR="008E4E47" w:rsidRPr="00DB2FE0">
        <w:rPr>
          <w:rFonts w:asciiTheme="majorHAnsi" w:hAnsiTheme="majorHAnsi" w:cstheme="majorHAnsi"/>
          <w:iCs/>
          <w:color w:val="000000" w:themeColor="text1"/>
          <w:sz w:val="22"/>
          <w:szCs w:val="22"/>
        </w:rPr>
        <w:t>approximately 1 hour</w:t>
      </w:r>
    </w:p>
    <w:p w14:paraId="385CEEB1" w14:textId="00F53561" w:rsidR="00665706" w:rsidRPr="00DB2FE0" w:rsidRDefault="00665706" w:rsidP="00DF2721">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w:t>
      </w:r>
      <w:r w:rsidR="00036E22" w:rsidRPr="00DB2FE0">
        <w:rPr>
          <w:rFonts w:asciiTheme="majorHAnsi" w:hAnsiTheme="majorHAnsi" w:cstheme="majorHAnsi"/>
          <w:iCs/>
          <w:color w:val="000000" w:themeColor="text1"/>
          <w:sz w:val="22"/>
          <w:szCs w:val="22"/>
        </w:rPr>
        <w:t>15-minute</w:t>
      </w:r>
      <w:r w:rsidR="008E4E47" w:rsidRPr="00DB2FE0">
        <w:rPr>
          <w:rFonts w:asciiTheme="majorHAnsi" w:hAnsiTheme="majorHAnsi" w:cstheme="majorHAnsi"/>
          <w:iCs/>
          <w:color w:val="000000" w:themeColor="text1"/>
          <w:sz w:val="22"/>
          <w:szCs w:val="22"/>
        </w:rPr>
        <w:t xml:space="preserve"> b</w:t>
      </w:r>
      <w:r w:rsidRPr="00DB2FE0">
        <w:rPr>
          <w:rFonts w:asciiTheme="majorHAnsi" w:hAnsiTheme="majorHAnsi" w:cstheme="majorHAnsi"/>
          <w:iCs/>
          <w:color w:val="000000" w:themeColor="text1"/>
          <w:sz w:val="22"/>
          <w:szCs w:val="22"/>
        </w:rPr>
        <w:t xml:space="preserve">reak: refreshment </w:t>
      </w:r>
      <w:r w:rsidR="008E4E47" w:rsidRPr="00DB2FE0">
        <w:rPr>
          <w:rFonts w:asciiTheme="majorHAnsi" w:hAnsiTheme="majorHAnsi" w:cstheme="majorHAnsi"/>
          <w:iCs/>
          <w:color w:val="000000" w:themeColor="text1"/>
          <w:sz w:val="22"/>
          <w:szCs w:val="22"/>
        </w:rPr>
        <w:t xml:space="preserve">may be </w:t>
      </w:r>
      <w:r w:rsidRPr="00DB2FE0">
        <w:rPr>
          <w:rFonts w:asciiTheme="majorHAnsi" w:hAnsiTheme="majorHAnsi" w:cstheme="majorHAnsi"/>
          <w:iCs/>
          <w:color w:val="000000" w:themeColor="text1"/>
          <w:sz w:val="22"/>
          <w:szCs w:val="22"/>
        </w:rPr>
        <w:t>provided by devotion leader</w:t>
      </w:r>
    </w:p>
    <w:p w14:paraId="603DDC35" w14:textId="1F9FA415" w:rsidR="00665706" w:rsidRPr="00DB2FE0" w:rsidRDefault="00665706" w:rsidP="00DF2721">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Class session </w:t>
      </w:r>
      <w:r w:rsidR="008E4E47" w:rsidRPr="00DB2FE0">
        <w:rPr>
          <w:rFonts w:asciiTheme="majorHAnsi" w:hAnsiTheme="majorHAnsi" w:cstheme="majorHAnsi"/>
          <w:iCs/>
          <w:color w:val="000000" w:themeColor="text1"/>
          <w:sz w:val="22"/>
          <w:szCs w:val="22"/>
        </w:rPr>
        <w:t xml:space="preserve">approximately 1 hour </w:t>
      </w:r>
    </w:p>
    <w:p w14:paraId="4035CA46" w14:textId="588F3485" w:rsidR="00665706" w:rsidRPr="00DB2FE0" w:rsidRDefault="00665706" w:rsidP="00DF2721">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Closing prayer</w:t>
      </w:r>
      <w:r w:rsidR="008E4E47" w:rsidRPr="00DB2FE0">
        <w:rPr>
          <w:rFonts w:asciiTheme="majorHAnsi" w:hAnsiTheme="majorHAnsi" w:cstheme="majorHAnsi"/>
          <w:iCs/>
          <w:color w:val="000000" w:themeColor="text1"/>
          <w:sz w:val="22"/>
          <w:szCs w:val="22"/>
        </w:rPr>
        <w:t>/announcements</w:t>
      </w:r>
      <w:r w:rsidRPr="00DB2FE0">
        <w:rPr>
          <w:rFonts w:asciiTheme="majorHAnsi" w:hAnsiTheme="majorHAnsi" w:cstheme="majorHAnsi"/>
          <w:iCs/>
          <w:color w:val="000000" w:themeColor="text1"/>
          <w:sz w:val="22"/>
          <w:szCs w:val="22"/>
        </w:rPr>
        <w:t xml:space="preserve"> </w:t>
      </w:r>
      <w:r w:rsidR="008E4E47" w:rsidRPr="00DB2FE0">
        <w:rPr>
          <w:rFonts w:asciiTheme="majorHAnsi" w:hAnsiTheme="majorHAnsi" w:cstheme="majorHAnsi"/>
          <w:iCs/>
          <w:color w:val="000000" w:themeColor="text1"/>
          <w:sz w:val="22"/>
          <w:szCs w:val="22"/>
        </w:rPr>
        <w:t>(Instructor)</w:t>
      </w:r>
    </w:p>
    <w:p w14:paraId="6A9DC448" w14:textId="77777777" w:rsidR="00665706" w:rsidRPr="00DB2FE0" w:rsidRDefault="00665706" w:rsidP="00665706">
      <w:pPr>
        <w:jc w:val="both"/>
        <w:rPr>
          <w:rFonts w:asciiTheme="majorHAnsi" w:hAnsiTheme="majorHAnsi" w:cstheme="majorHAnsi"/>
          <w:iCs/>
          <w:color w:val="000000" w:themeColor="text1"/>
          <w:sz w:val="22"/>
          <w:szCs w:val="22"/>
        </w:rPr>
      </w:pPr>
    </w:p>
    <w:p w14:paraId="417FEABA" w14:textId="0E49888A" w:rsidR="00665706" w:rsidRPr="00DB2FE0" w:rsidRDefault="009135E8" w:rsidP="00DF2721">
      <w:pPr>
        <w:ind w:left="720" w:firstLine="40"/>
        <w:jc w:val="both"/>
        <w:outlineLvl w:val="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Class Cancellation</w:t>
      </w:r>
      <w:r w:rsidR="00665706" w:rsidRPr="00DB2FE0">
        <w:rPr>
          <w:rFonts w:asciiTheme="majorHAnsi" w:hAnsiTheme="majorHAnsi" w:cstheme="majorHAnsi"/>
          <w:iCs/>
          <w:color w:val="000000" w:themeColor="text1"/>
          <w:sz w:val="22"/>
          <w:szCs w:val="22"/>
        </w:rPr>
        <w:t>: If a class has been cancelled</w:t>
      </w:r>
      <w:r w:rsidRPr="00DB2FE0">
        <w:rPr>
          <w:rFonts w:asciiTheme="majorHAnsi" w:hAnsiTheme="majorHAnsi" w:cstheme="majorHAnsi"/>
          <w:iCs/>
          <w:color w:val="000000" w:themeColor="text1"/>
          <w:sz w:val="22"/>
          <w:szCs w:val="22"/>
        </w:rPr>
        <w:t xml:space="preserve"> for any reason</w:t>
      </w:r>
      <w:r w:rsidR="00665706" w:rsidRPr="00DB2FE0">
        <w:rPr>
          <w:rFonts w:asciiTheme="majorHAnsi" w:hAnsiTheme="majorHAnsi" w:cstheme="majorHAnsi"/>
          <w:iCs/>
          <w:color w:val="000000" w:themeColor="text1"/>
          <w:sz w:val="22"/>
          <w:szCs w:val="22"/>
        </w:rPr>
        <w:t>, the instructor and the Location</w:t>
      </w:r>
      <w:r w:rsidR="00D646E9">
        <w:rPr>
          <w:rFonts w:asciiTheme="majorHAnsi" w:hAnsiTheme="majorHAnsi" w:cstheme="majorHAnsi"/>
          <w:iCs/>
          <w:color w:val="000000" w:themeColor="text1"/>
          <w:sz w:val="22"/>
          <w:szCs w:val="22"/>
        </w:rPr>
        <w:t>/Community</w:t>
      </w:r>
      <w:r w:rsidR="00665706" w:rsidRPr="00DB2FE0">
        <w:rPr>
          <w:rFonts w:asciiTheme="majorHAnsi" w:hAnsiTheme="majorHAnsi" w:cstheme="majorHAnsi"/>
          <w:iCs/>
          <w:color w:val="000000" w:themeColor="text1"/>
          <w:sz w:val="22"/>
          <w:szCs w:val="22"/>
        </w:rPr>
        <w:t xml:space="preserve"> Manager will confer to schedule a make-up class.</w:t>
      </w:r>
    </w:p>
    <w:p w14:paraId="635CC2FA" w14:textId="77777777" w:rsidR="00665706" w:rsidRPr="00DB2FE0" w:rsidRDefault="00665706" w:rsidP="00665706">
      <w:pPr>
        <w:jc w:val="both"/>
        <w:rPr>
          <w:rFonts w:asciiTheme="majorHAnsi" w:hAnsiTheme="majorHAnsi" w:cstheme="majorHAnsi"/>
          <w:iCs/>
          <w:color w:val="000000" w:themeColor="text1"/>
        </w:rPr>
      </w:pPr>
    </w:p>
    <w:p w14:paraId="78B0CFC0" w14:textId="77777777" w:rsidR="00665706" w:rsidRPr="00DB2FE0" w:rsidRDefault="00665706" w:rsidP="00DF2721">
      <w:pPr>
        <w:jc w:val="both"/>
        <w:outlineLvl w:val="0"/>
        <w:rPr>
          <w:rFonts w:asciiTheme="majorHAnsi" w:hAnsiTheme="majorHAnsi" w:cstheme="majorHAnsi"/>
          <w:b/>
          <w:bCs/>
          <w:iCs/>
          <w:color w:val="000000" w:themeColor="text1"/>
          <w:u w:val="single"/>
        </w:rPr>
      </w:pPr>
      <w:r w:rsidRPr="00DB2FE0">
        <w:rPr>
          <w:rFonts w:asciiTheme="majorHAnsi" w:hAnsiTheme="majorHAnsi" w:cstheme="majorHAnsi"/>
          <w:b/>
          <w:bCs/>
          <w:iCs/>
          <w:color w:val="000000" w:themeColor="text1"/>
          <w:u w:val="single"/>
        </w:rPr>
        <w:t>C. Assignments</w:t>
      </w:r>
    </w:p>
    <w:p w14:paraId="321EFE46" w14:textId="68163AB1" w:rsidR="00665706" w:rsidRPr="00DB2FE0" w:rsidRDefault="00665706" w:rsidP="00DF2721">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1. Instructors should </w:t>
      </w:r>
      <w:r w:rsidR="009135E8" w:rsidRPr="00DB2FE0">
        <w:rPr>
          <w:rFonts w:asciiTheme="majorHAnsi" w:hAnsiTheme="majorHAnsi" w:cstheme="majorHAnsi"/>
          <w:iCs/>
          <w:color w:val="000000" w:themeColor="text1"/>
          <w:sz w:val="22"/>
          <w:szCs w:val="22"/>
        </w:rPr>
        <w:t xml:space="preserve">communicate </w:t>
      </w:r>
      <w:r w:rsidR="00E06667" w:rsidRPr="00DB2FE0">
        <w:rPr>
          <w:rFonts w:asciiTheme="majorHAnsi" w:hAnsiTheme="majorHAnsi" w:cstheme="majorHAnsi"/>
          <w:iCs/>
          <w:color w:val="000000" w:themeColor="text1"/>
          <w:sz w:val="22"/>
          <w:szCs w:val="22"/>
        </w:rPr>
        <w:t xml:space="preserve">content and due date of all </w:t>
      </w:r>
      <w:r w:rsidRPr="00DB2FE0">
        <w:rPr>
          <w:rFonts w:asciiTheme="majorHAnsi" w:hAnsiTheme="majorHAnsi" w:cstheme="majorHAnsi"/>
          <w:iCs/>
          <w:color w:val="000000" w:themeColor="text1"/>
          <w:sz w:val="22"/>
          <w:szCs w:val="22"/>
        </w:rPr>
        <w:t>assignments</w:t>
      </w:r>
      <w:r w:rsidR="00E06667" w:rsidRPr="00DB2FE0">
        <w:rPr>
          <w:rFonts w:asciiTheme="majorHAnsi" w:hAnsiTheme="majorHAnsi" w:cstheme="majorHAnsi"/>
          <w:iCs/>
          <w:color w:val="000000" w:themeColor="text1"/>
          <w:sz w:val="22"/>
          <w:szCs w:val="22"/>
        </w:rPr>
        <w:t xml:space="preserve"> clearly</w:t>
      </w:r>
      <w:r w:rsidR="00DF2721" w:rsidRPr="00DB2FE0">
        <w:rPr>
          <w:rFonts w:asciiTheme="majorHAnsi" w:hAnsiTheme="majorHAnsi" w:cstheme="majorHAnsi"/>
          <w:iCs/>
          <w:color w:val="000000" w:themeColor="text1"/>
          <w:sz w:val="22"/>
          <w:szCs w:val="22"/>
        </w:rPr>
        <w:t xml:space="preserve"> in through email</w:t>
      </w:r>
      <w:r w:rsidRPr="00DB2FE0">
        <w:rPr>
          <w:rFonts w:asciiTheme="majorHAnsi" w:hAnsiTheme="majorHAnsi" w:cstheme="majorHAnsi"/>
          <w:iCs/>
          <w:color w:val="000000" w:themeColor="text1"/>
          <w:sz w:val="22"/>
          <w:szCs w:val="22"/>
        </w:rPr>
        <w:t xml:space="preserve">. </w:t>
      </w:r>
      <w:r w:rsidR="008E4E47" w:rsidRPr="00DB2FE0">
        <w:rPr>
          <w:rFonts w:asciiTheme="majorHAnsi" w:hAnsiTheme="majorHAnsi" w:cstheme="majorHAnsi"/>
          <w:iCs/>
          <w:color w:val="000000" w:themeColor="text1"/>
          <w:sz w:val="22"/>
          <w:szCs w:val="22"/>
        </w:rPr>
        <w:t>If willing, o</w:t>
      </w:r>
      <w:r w:rsidRPr="00DB2FE0">
        <w:rPr>
          <w:rFonts w:asciiTheme="majorHAnsi" w:hAnsiTheme="majorHAnsi" w:cstheme="majorHAnsi"/>
          <w:iCs/>
          <w:color w:val="000000" w:themeColor="text1"/>
          <w:sz w:val="22"/>
          <w:szCs w:val="22"/>
        </w:rPr>
        <w:t xml:space="preserve">ffer to consult with </w:t>
      </w:r>
      <w:r w:rsidR="00D646E9">
        <w:rPr>
          <w:rFonts w:asciiTheme="majorHAnsi" w:hAnsiTheme="majorHAnsi" w:cstheme="majorHAnsi"/>
          <w:iCs/>
          <w:color w:val="000000" w:themeColor="text1"/>
          <w:sz w:val="22"/>
          <w:szCs w:val="22"/>
        </w:rPr>
        <w:t>students</w:t>
      </w:r>
      <w:r w:rsidRPr="00DB2FE0">
        <w:rPr>
          <w:rFonts w:asciiTheme="majorHAnsi" w:hAnsiTheme="majorHAnsi" w:cstheme="majorHAnsi"/>
          <w:iCs/>
          <w:color w:val="000000" w:themeColor="text1"/>
          <w:sz w:val="22"/>
          <w:szCs w:val="22"/>
        </w:rPr>
        <w:t xml:space="preserve"> about </w:t>
      </w:r>
      <w:r w:rsidR="008E4E47" w:rsidRPr="00DB2FE0">
        <w:rPr>
          <w:rFonts w:asciiTheme="majorHAnsi" w:hAnsiTheme="majorHAnsi" w:cstheme="majorHAnsi"/>
          <w:iCs/>
          <w:color w:val="000000" w:themeColor="text1"/>
          <w:sz w:val="22"/>
          <w:szCs w:val="22"/>
        </w:rPr>
        <w:t xml:space="preserve">alternative </w:t>
      </w:r>
      <w:r w:rsidRPr="00DB2FE0">
        <w:rPr>
          <w:rFonts w:asciiTheme="majorHAnsi" w:hAnsiTheme="majorHAnsi" w:cstheme="majorHAnsi"/>
          <w:iCs/>
          <w:color w:val="000000" w:themeColor="text1"/>
          <w:sz w:val="22"/>
          <w:szCs w:val="22"/>
        </w:rPr>
        <w:t>content</w:t>
      </w:r>
      <w:r w:rsidR="008E4E47" w:rsidRPr="00DB2FE0">
        <w:rPr>
          <w:rFonts w:asciiTheme="majorHAnsi" w:hAnsiTheme="majorHAnsi" w:cstheme="majorHAnsi"/>
          <w:iCs/>
          <w:color w:val="000000" w:themeColor="text1"/>
          <w:sz w:val="22"/>
          <w:szCs w:val="22"/>
        </w:rPr>
        <w:t xml:space="preserve"> or</w:t>
      </w:r>
      <w:r w:rsidRPr="00DB2FE0">
        <w:rPr>
          <w:rFonts w:asciiTheme="majorHAnsi" w:hAnsiTheme="majorHAnsi" w:cstheme="majorHAnsi"/>
          <w:iCs/>
          <w:color w:val="000000" w:themeColor="text1"/>
          <w:sz w:val="22"/>
          <w:szCs w:val="22"/>
        </w:rPr>
        <w:t xml:space="preserve"> any creative ideas they may have. Extenuating circumstances should be worked out </w:t>
      </w:r>
      <w:r w:rsidR="00DF2721" w:rsidRPr="00DB2FE0">
        <w:rPr>
          <w:rFonts w:asciiTheme="majorHAnsi" w:hAnsiTheme="majorHAnsi" w:cstheme="majorHAnsi"/>
          <w:iCs/>
          <w:color w:val="000000" w:themeColor="text1"/>
          <w:sz w:val="22"/>
          <w:szCs w:val="22"/>
        </w:rPr>
        <w:t>between</w:t>
      </w:r>
      <w:r w:rsidRPr="00DB2FE0">
        <w:rPr>
          <w:rFonts w:asciiTheme="majorHAnsi" w:hAnsiTheme="majorHAnsi" w:cstheme="majorHAnsi"/>
          <w:iCs/>
          <w:color w:val="000000" w:themeColor="text1"/>
          <w:sz w:val="22"/>
          <w:szCs w:val="22"/>
        </w:rPr>
        <w:t xml:space="preserve"> the student, the </w:t>
      </w:r>
      <w:r w:rsidR="008E4E47" w:rsidRPr="00DB2FE0">
        <w:rPr>
          <w:rFonts w:asciiTheme="majorHAnsi" w:hAnsiTheme="majorHAnsi" w:cstheme="majorHAnsi"/>
          <w:iCs/>
          <w:color w:val="000000" w:themeColor="text1"/>
          <w:sz w:val="22"/>
          <w:szCs w:val="22"/>
        </w:rPr>
        <w:t>location</w:t>
      </w:r>
      <w:r w:rsidR="00D646E9">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and the instructor.</w:t>
      </w:r>
      <w:r w:rsidR="008E4E47" w:rsidRPr="00DB2FE0">
        <w:rPr>
          <w:rFonts w:asciiTheme="majorHAnsi" w:hAnsiTheme="majorHAnsi" w:cstheme="majorHAnsi"/>
          <w:iCs/>
          <w:color w:val="000000" w:themeColor="text1"/>
          <w:sz w:val="22"/>
          <w:szCs w:val="22"/>
        </w:rPr>
        <w:t xml:space="preserve"> Failure to complete all assignments will result in</w:t>
      </w:r>
      <w:r w:rsidR="00D646E9">
        <w:rPr>
          <w:rFonts w:asciiTheme="majorHAnsi" w:hAnsiTheme="majorHAnsi" w:cstheme="majorHAnsi"/>
          <w:iCs/>
          <w:color w:val="000000" w:themeColor="text1"/>
          <w:sz w:val="22"/>
          <w:szCs w:val="22"/>
        </w:rPr>
        <w:t xml:space="preserve"> an incomplete</w:t>
      </w:r>
      <w:r w:rsidR="008E4E47" w:rsidRPr="00DB2FE0">
        <w:rPr>
          <w:rFonts w:asciiTheme="majorHAnsi" w:hAnsiTheme="majorHAnsi" w:cstheme="majorHAnsi"/>
          <w:iCs/>
          <w:color w:val="000000" w:themeColor="text1"/>
          <w:sz w:val="22"/>
          <w:szCs w:val="22"/>
        </w:rPr>
        <w:t>.</w:t>
      </w:r>
      <w:r w:rsidR="00E06667" w:rsidRPr="00DB2FE0">
        <w:rPr>
          <w:rFonts w:asciiTheme="majorHAnsi" w:hAnsiTheme="majorHAnsi" w:cstheme="majorHAnsi"/>
          <w:iCs/>
          <w:color w:val="000000" w:themeColor="text1"/>
          <w:sz w:val="22"/>
          <w:szCs w:val="22"/>
        </w:rPr>
        <w:t xml:space="preserve"> Students given an ‘incomplete’ </w:t>
      </w:r>
      <w:r w:rsidR="00D646E9">
        <w:rPr>
          <w:rFonts w:asciiTheme="majorHAnsi" w:hAnsiTheme="majorHAnsi" w:cstheme="majorHAnsi"/>
          <w:iCs/>
          <w:color w:val="000000" w:themeColor="text1"/>
          <w:sz w:val="22"/>
          <w:szCs w:val="22"/>
        </w:rPr>
        <w:t xml:space="preserve">will have </w:t>
      </w:r>
      <w:r w:rsidR="00E06667" w:rsidRPr="00DB2FE0">
        <w:rPr>
          <w:rFonts w:asciiTheme="majorHAnsi" w:hAnsiTheme="majorHAnsi" w:cstheme="majorHAnsi"/>
          <w:iCs/>
          <w:color w:val="000000" w:themeColor="text1"/>
          <w:sz w:val="22"/>
          <w:szCs w:val="22"/>
        </w:rPr>
        <w:t xml:space="preserve">the option to make up the work in a timely manner. </w:t>
      </w:r>
    </w:p>
    <w:p w14:paraId="5F88735F" w14:textId="77777777" w:rsidR="008E4E47" w:rsidRPr="00525D18" w:rsidRDefault="008E4E47" w:rsidP="00E06667">
      <w:pPr>
        <w:jc w:val="both"/>
        <w:rPr>
          <w:rFonts w:asciiTheme="majorHAnsi" w:hAnsiTheme="majorHAnsi" w:cstheme="majorHAnsi"/>
          <w:iCs/>
          <w:color w:val="000000" w:themeColor="text1"/>
          <w:sz w:val="22"/>
          <w:szCs w:val="22"/>
        </w:rPr>
      </w:pPr>
    </w:p>
    <w:p w14:paraId="577C1581" w14:textId="5DFEE28B" w:rsidR="00665706" w:rsidRPr="00525D18" w:rsidRDefault="00E06667" w:rsidP="00DF2721">
      <w:pPr>
        <w:ind w:left="720"/>
        <w:jc w:val="both"/>
        <w:rPr>
          <w:rFonts w:asciiTheme="majorHAnsi" w:hAnsiTheme="majorHAnsi" w:cstheme="majorHAnsi"/>
          <w:iCs/>
          <w:color w:val="000000" w:themeColor="text1"/>
          <w:sz w:val="22"/>
          <w:szCs w:val="22"/>
        </w:rPr>
      </w:pPr>
      <w:r w:rsidRPr="00525D18">
        <w:rPr>
          <w:rFonts w:asciiTheme="majorHAnsi" w:hAnsiTheme="majorHAnsi" w:cstheme="majorHAnsi"/>
          <w:iCs/>
          <w:color w:val="000000" w:themeColor="text1"/>
          <w:sz w:val="22"/>
          <w:szCs w:val="22"/>
        </w:rPr>
        <w:t>2</w:t>
      </w:r>
      <w:r w:rsidR="00665706" w:rsidRPr="00525D18">
        <w:rPr>
          <w:rFonts w:asciiTheme="majorHAnsi" w:hAnsiTheme="majorHAnsi" w:cstheme="majorHAnsi"/>
          <w:iCs/>
          <w:color w:val="000000" w:themeColor="text1"/>
          <w:sz w:val="22"/>
          <w:szCs w:val="22"/>
        </w:rPr>
        <w:t>. Instructor</w:t>
      </w:r>
      <w:r w:rsidR="00F81F4D" w:rsidRPr="00525D18">
        <w:rPr>
          <w:rFonts w:asciiTheme="majorHAnsi" w:hAnsiTheme="majorHAnsi" w:cstheme="majorHAnsi"/>
          <w:iCs/>
          <w:color w:val="000000" w:themeColor="text1"/>
          <w:sz w:val="22"/>
          <w:szCs w:val="22"/>
        </w:rPr>
        <w:t xml:space="preserve"> feedback is expected and appreciated </w:t>
      </w:r>
      <w:r w:rsidR="00665706" w:rsidRPr="00525D18">
        <w:rPr>
          <w:rFonts w:asciiTheme="majorHAnsi" w:hAnsiTheme="majorHAnsi" w:cstheme="majorHAnsi"/>
          <w:iCs/>
          <w:color w:val="000000" w:themeColor="text1"/>
          <w:sz w:val="22"/>
          <w:szCs w:val="22"/>
        </w:rPr>
        <w:t xml:space="preserve">on each </w:t>
      </w:r>
      <w:r w:rsidR="00F81F4D" w:rsidRPr="00525D18">
        <w:rPr>
          <w:rFonts w:asciiTheme="majorHAnsi" w:hAnsiTheme="majorHAnsi" w:cstheme="majorHAnsi"/>
          <w:iCs/>
          <w:color w:val="000000" w:themeColor="text1"/>
          <w:sz w:val="22"/>
          <w:szCs w:val="22"/>
        </w:rPr>
        <w:t xml:space="preserve">student </w:t>
      </w:r>
      <w:r w:rsidR="00665706" w:rsidRPr="00525D18">
        <w:rPr>
          <w:rFonts w:asciiTheme="majorHAnsi" w:hAnsiTheme="majorHAnsi" w:cstheme="majorHAnsi"/>
          <w:iCs/>
          <w:color w:val="000000" w:themeColor="text1"/>
          <w:sz w:val="22"/>
          <w:szCs w:val="22"/>
        </w:rPr>
        <w:t>assignment</w:t>
      </w:r>
      <w:r w:rsidR="00F81F4D" w:rsidRPr="00525D18">
        <w:rPr>
          <w:rFonts w:asciiTheme="majorHAnsi" w:hAnsiTheme="majorHAnsi" w:cstheme="majorHAnsi"/>
          <w:iCs/>
          <w:color w:val="000000" w:themeColor="text1"/>
          <w:sz w:val="22"/>
          <w:szCs w:val="22"/>
        </w:rPr>
        <w:t>.</w:t>
      </w:r>
      <w:r w:rsidR="00665706" w:rsidRPr="00525D18">
        <w:rPr>
          <w:rFonts w:asciiTheme="majorHAnsi" w:hAnsiTheme="majorHAnsi" w:cstheme="majorHAnsi"/>
          <w:iCs/>
          <w:color w:val="000000" w:themeColor="text1"/>
          <w:sz w:val="22"/>
          <w:szCs w:val="22"/>
        </w:rPr>
        <w:t xml:space="preserve"> Students are vitally interested in your thoughts and insights on their studies. </w:t>
      </w:r>
      <w:r w:rsidR="00DF2721" w:rsidRPr="00525D18">
        <w:rPr>
          <w:rFonts w:asciiTheme="majorHAnsi" w:hAnsiTheme="majorHAnsi" w:cstheme="majorHAnsi"/>
          <w:iCs/>
          <w:color w:val="000000" w:themeColor="text1"/>
          <w:sz w:val="22"/>
          <w:szCs w:val="22"/>
        </w:rPr>
        <w:t>A</w:t>
      </w:r>
      <w:r w:rsidR="00665706" w:rsidRPr="00525D18">
        <w:rPr>
          <w:rFonts w:asciiTheme="majorHAnsi" w:hAnsiTheme="majorHAnsi" w:cstheme="majorHAnsi"/>
          <w:iCs/>
          <w:color w:val="000000" w:themeColor="text1"/>
          <w:sz w:val="22"/>
          <w:szCs w:val="22"/>
        </w:rPr>
        <w:t xml:space="preserve"> </w:t>
      </w:r>
      <w:r w:rsidR="00DF2721" w:rsidRPr="00525D18">
        <w:rPr>
          <w:rFonts w:asciiTheme="majorHAnsi" w:hAnsiTheme="majorHAnsi" w:cstheme="majorHAnsi"/>
          <w:iCs/>
          <w:color w:val="000000" w:themeColor="text1"/>
          <w:sz w:val="22"/>
          <w:szCs w:val="22"/>
        </w:rPr>
        <w:t>“</w:t>
      </w:r>
      <w:r w:rsidR="00D646E9" w:rsidRPr="00525D18">
        <w:rPr>
          <w:rFonts w:asciiTheme="majorHAnsi" w:hAnsiTheme="majorHAnsi" w:cstheme="majorHAnsi"/>
          <w:iCs/>
          <w:color w:val="000000" w:themeColor="text1"/>
          <w:sz w:val="22"/>
          <w:szCs w:val="22"/>
        </w:rPr>
        <w:t>complete</w:t>
      </w:r>
      <w:r w:rsidR="00665706" w:rsidRPr="00525D18">
        <w:rPr>
          <w:rFonts w:asciiTheme="majorHAnsi" w:hAnsiTheme="majorHAnsi" w:cstheme="majorHAnsi"/>
          <w:iCs/>
          <w:color w:val="000000" w:themeColor="text1"/>
          <w:sz w:val="22"/>
          <w:szCs w:val="22"/>
        </w:rPr>
        <w:t xml:space="preserve">" is never a substitute for well-chosen, </w:t>
      </w:r>
      <w:r w:rsidR="00036E22" w:rsidRPr="00525D18">
        <w:rPr>
          <w:rFonts w:asciiTheme="majorHAnsi" w:hAnsiTheme="majorHAnsi" w:cstheme="majorHAnsi"/>
          <w:iCs/>
          <w:color w:val="000000" w:themeColor="text1"/>
          <w:sz w:val="22"/>
          <w:szCs w:val="22"/>
        </w:rPr>
        <w:t>constructive,</w:t>
      </w:r>
      <w:r w:rsidR="00665706" w:rsidRPr="00525D18">
        <w:rPr>
          <w:rFonts w:asciiTheme="majorHAnsi" w:hAnsiTheme="majorHAnsi" w:cstheme="majorHAnsi"/>
          <w:iCs/>
          <w:color w:val="000000" w:themeColor="text1"/>
          <w:sz w:val="22"/>
          <w:szCs w:val="22"/>
        </w:rPr>
        <w:t xml:space="preserve"> and thoughtful commentary from the instructor.</w:t>
      </w:r>
    </w:p>
    <w:p w14:paraId="4E51DBFD" w14:textId="77777777" w:rsidR="00665706" w:rsidRPr="00525D18" w:rsidRDefault="00665706" w:rsidP="00665706">
      <w:pPr>
        <w:jc w:val="both"/>
        <w:rPr>
          <w:rFonts w:asciiTheme="majorHAnsi" w:hAnsiTheme="majorHAnsi" w:cstheme="majorHAnsi"/>
          <w:iCs/>
          <w:color w:val="000000" w:themeColor="text1"/>
          <w:sz w:val="22"/>
          <w:szCs w:val="22"/>
        </w:rPr>
      </w:pPr>
    </w:p>
    <w:p w14:paraId="357168DB" w14:textId="7326D460" w:rsidR="00665706" w:rsidRPr="00525D18" w:rsidRDefault="00665706" w:rsidP="00DF2721">
      <w:pPr>
        <w:ind w:left="720"/>
        <w:rPr>
          <w:rFonts w:asciiTheme="majorHAnsi" w:hAnsiTheme="majorHAnsi" w:cstheme="majorHAnsi"/>
          <w:iCs/>
          <w:color w:val="000000" w:themeColor="text1"/>
          <w:sz w:val="22"/>
          <w:szCs w:val="22"/>
        </w:rPr>
      </w:pPr>
      <w:r w:rsidRPr="00525D18">
        <w:rPr>
          <w:rFonts w:asciiTheme="majorHAnsi" w:hAnsiTheme="majorHAnsi" w:cstheme="majorHAnsi"/>
          <w:iCs/>
          <w:color w:val="000000" w:themeColor="text1"/>
          <w:sz w:val="22"/>
          <w:szCs w:val="22"/>
        </w:rPr>
        <w:t xml:space="preserve">4. Instructors should plan to </w:t>
      </w:r>
      <w:r w:rsidR="00F81F4D" w:rsidRPr="00525D18">
        <w:rPr>
          <w:rFonts w:asciiTheme="majorHAnsi" w:hAnsiTheme="majorHAnsi" w:cstheme="majorHAnsi"/>
          <w:iCs/>
          <w:color w:val="000000" w:themeColor="text1"/>
          <w:sz w:val="22"/>
          <w:szCs w:val="22"/>
        </w:rPr>
        <w:t>review</w:t>
      </w:r>
      <w:r w:rsidR="00E06667" w:rsidRPr="00525D18">
        <w:rPr>
          <w:rFonts w:asciiTheme="majorHAnsi" w:hAnsiTheme="majorHAnsi" w:cstheme="majorHAnsi"/>
          <w:iCs/>
          <w:color w:val="000000" w:themeColor="text1"/>
          <w:sz w:val="22"/>
          <w:szCs w:val="22"/>
        </w:rPr>
        <w:t xml:space="preserve"> and </w:t>
      </w:r>
      <w:r w:rsidRPr="00525D18">
        <w:rPr>
          <w:rFonts w:asciiTheme="majorHAnsi" w:hAnsiTheme="majorHAnsi" w:cstheme="majorHAnsi"/>
          <w:iCs/>
          <w:color w:val="000000" w:themeColor="text1"/>
          <w:sz w:val="22"/>
          <w:szCs w:val="22"/>
        </w:rPr>
        <w:t>return</w:t>
      </w:r>
      <w:r w:rsidR="00F81F4D" w:rsidRPr="00525D18">
        <w:rPr>
          <w:rFonts w:asciiTheme="majorHAnsi" w:hAnsiTheme="majorHAnsi" w:cstheme="majorHAnsi"/>
          <w:iCs/>
          <w:color w:val="000000" w:themeColor="text1"/>
          <w:sz w:val="22"/>
          <w:szCs w:val="22"/>
        </w:rPr>
        <w:t xml:space="preserve"> non</w:t>
      </w:r>
      <w:r w:rsidR="00D646E9" w:rsidRPr="00525D18">
        <w:rPr>
          <w:rFonts w:asciiTheme="majorHAnsi" w:hAnsiTheme="majorHAnsi" w:cstheme="majorHAnsi"/>
          <w:iCs/>
          <w:color w:val="000000" w:themeColor="text1"/>
          <w:sz w:val="22"/>
          <w:szCs w:val="22"/>
        </w:rPr>
        <w:t>-</w:t>
      </w:r>
      <w:r w:rsidR="00F81F4D" w:rsidRPr="00525D18">
        <w:rPr>
          <w:rFonts w:asciiTheme="majorHAnsi" w:hAnsiTheme="majorHAnsi" w:cstheme="majorHAnsi"/>
          <w:iCs/>
          <w:color w:val="000000" w:themeColor="text1"/>
          <w:sz w:val="22"/>
          <w:szCs w:val="22"/>
        </w:rPr>
        <w:t>electronic copies</w:t>
      </w:r>
      <w:r w:rsidRPr="00525D18">
        <w:rPr>
          <w:rFonts w:asciiTheme="majorHAnsi" w:hAnsiTheme="majorHAnsi" w:cstheme="majorHAnsi"/>
          <w:iCs/>
          <w:color w:val="000000" w:themeColor="text1"/>
          <w:sz w:val="22"/>
          <w:szCs w:val="22"/>
        </w:rPr>
        <w:t xml:space="preserve"> </w:t>
      </w:r>
      <w:r w:rsidR="00F81F4D" w:rsidRPr="00525D18">
        <w:rPr>
          <w:rFonts w:asciiTheme="majorHAnsi" w:hAnsiTheme="majorHAnsi" w:cstheme="majorHAnsi"/>
          <w:iCs/>
          <w:color w:val="000000" w:themeColor="text1"/>
          <w:sz w:val="22"/>
          <w:szCs w:val="22"/>
        </w:rPr>
        <w:t>of</w:t>
      </w:r>
      <w:r w:rsidRPr="00525D18">
        <w:rPr>
          <w:rFonts w:asciiTheme="majorHAnsi" w:hAnsiTheme="majorHAnsi" w:cstheme="majorHAnsi"/>
          <w:iCs/>
          <w:color w:val="000000" w:themeColor="text1"/>
          <w:sz w:val="22"/>
          <w:szCs w:val="22"/>
        </w:rPr>
        <w:t xml:space="preserve"> assignments or </w:t>
      </w:r>
      <w:r w:rsidR="00F81F4D" w:rsidRPr="00525D18">
        <w:rPr>
          <w:rFonts w:asciiTheme="majorHAnsi" w:hAnsiTheme="majorHAnsi" w:cstheme="majorHAnsi"/>
          <w:iCs/>
          <w:color w:val="000000" w:themeColor="text1"/>
          <w:sz w:val="22"/>
          <w:szCs w:val="22"/>
        </w:rPr>
        <w:t xml:space="preserve">e-copies to </w:t>
      </w:r>
      <w:r w:rsidRPr="00525D18">
        <w:rPr>
          <w:rFonts w:asciiTheme="majorHAnsi" w:hAnsiTheme="majorHAnsi" w:cstheme="majorHAnsi"/>
          <w:iCs/>
          <w:color w:val="000000" w:themeColor="text1"/>
          <w:sz w:val="22"/>
          <w:szCs w:val="22"/>
        </w:rPr>
        <w:t>individual students</w:t>
      </w:r>
      <w:r w:rsidRPr="00525D18">
        <w:rPr>
          <w:rFonts w:asciiTheme="majorHAnsi" w:hAnsiTheme="majorHAnsi" w:cstheme="majorHAnsi"/>
          <w:i/>
          <w:color w:val="000000" w:themeColor="text1"/>
          <w:sz w:val="22"/>
          <w:szCs w:val="22"/>
        </w:rPr>
        <w:t xml:space="preserve"> </w:t>
      </w:r>
      <w:r w:rsidR="00F81F4D" w:rsidRPr="00525D18">
        <w:rPr>
          <w:rFonts w:asciiTheme="majorHAnsi" w:hAnsiTheme="majorHAnsi" w:cstheme="majorHAnsi"/>
          <w:iCs/>
          <w:color w:val="000000" w:themeColor="text1"/>
          <w:sz w:val="22"/>
          <w:szCs w:val="22"/>
        </w:rPr>
        <w:t>within 2 weeks</w:t>
      </w:r>
      <w:r w:rsidRPr="00525D18">
        <w:rPr>
          <w:rFonts w:asciiTheme="majorHAnsi" w:hAnsiTheme="majorHAnsi" w:cstheme="majorHAnsi"/>
          <w:iCs/>
          <w:color w:val="000000" w:themeColor="text1"/>
          <w:sz w:val="22"/>
          <w:szCs w:val="22"/>
        </w:rPr>
        <w:t xml:space="preserve"> after the final </w:t>
      </w:r>
      <w:r w:rsidR="00F81F4D" w:rsidRPr="00525D18">
        <w:rPr>
          <w:rFonts w:asciiTheme="majorHAnsi" w:hAnsiTheme="majorHAnsi" w:cstheme="majorHAnsi"/>
          <w:iCs/>
          <w:color w:val="000000" w:themeColor="text1"/>
          <w:sz w:val="22"/>
          <w:szCs w:val="22"/>
        </w:rPr>
        <w:t xml:space="preserve">class </w:t>
      </w:r>
      <w:r w:rsidRPr="00525D18">
        <w:rPr>
          <w:rFonts w:asciiTheme="majorHAnsi" w:hAnsiTheme="majorHAnsi" w:cstheme="majorHAnsi"/>
          <w:iCs/>
          <w:color w:val="000000" w:themeColor="text1"/>
          <w:sz w:val="22"/>
          <w:szCs w:val="22"/>
        </w:rPr>
        <w:t>session. The instructor teaching the last course of the year needs to be aware that the Location</w:t>
      </w:r>
      <w:r w:rsidR="00005A87" w:rsidRPr="00525D18">
        <w:rPr>
          <w:rFonts w:asciiTheme="majorHAnsi" w:hAnsiTheme="majorHAnsi" w:cstheme="majorHAnsi"/>
          <w:iCs/>
          <w:color w:val="000000" w:themeColor="text1"/>
          <w:sz w:val="22"/>
          <w:szCs w:val="22"/>
        </w:rPr>
        <w:t>/Community</w:t>
      </w:r>
      <w:r w:rsidRPr="00525D18">
        <w:rPr>
          <w:rFonts w:asciiTheme="majorHAnsi" w:hAnsiTheme="majorHAnsi" w:cstheme="majorHAnsi"/>
          <w:iCs/>
          <w:color w:val="000000" w:themeColor="text1"/>
          <w:sz w:val="22"/>
          <w:szCs w:val="22"/>
        </w:rPr>
        <w:t xml:space="preserve"> Manager</w:t>
      </w:r>
      <w:r w:rsidRPr="00525D18">
        <w:rPr>
          <w:rFonts w:asciiTheme="majorHAnsi" w:hAnsiTheme="majorHAnsi" w:cstheme="majorHAnsi"/>
          <w:iCs/>
          <w:strike/>
          <w:color w:val="000000" w:themeColor="text1"/>
          <w:sz w:val="22"/>
          <w:szCs w:val="22"/>
        </w:rPr>
        <w:t>s</w:t>
      </w:r>
      <w:r w:rsidRPr="00525D18">
        <w:rPr>
          <w:rFonts w:asciiTheme="majorHAnsi" w:hAnsiTheme="majorHAnsi" w:cstheme="majorHAnsi"/>
          <w:iCs/>
          <w:color w:val="000000" w:themeColor="text1"/>
          <w:sz w:val="22"/>
          <w:szCs w:val="22"/>
        </w:rPr>
        <w:t xml:space="preserve"> must have the instructor’s confirmation that graduating students have completed</w:t>
      </w:r>
      <w:r w:rsidRPr="00525D18">
        <w:rPr>
          <w:rFonts w:asciiTheme="majorHAnsi" w:hAnsiTheme="majorHAnsi" w:cstheme="majorHAnsi"/>
          <w:iCs/>
          <w:color w:val="000000" w:themeColor="text1"/>
        </w:rPr>
        <w:t xml:space="preserve"> </w:t>
      </w:r>
      <w:r w:rsidRPr="00525D18">
        <w:rPr>
          <w:rFonts w:asciiTheme="majorHAnsi" w:hAnsiTheme="majorHAnsi" w:cstheme="majorHAnsi"/>
          <w:iCs/>
          <w:color w:val="000000" w:themeColor="text1"/>
          <w:sz w:val="22"/>
          <w:szCs w:val="22"/>
        </w:rPr>
        <w:t>the final course. Time frames need to be adjusted accordingly.</w:t>
      </w:r>
    </w:p>
    <w:p w14:paraId="5AD05B45" w14:textId="77777777" w:rsidR="00665706" w:rsidRPr="00525D18" w:rsidRDefault="00665706" w:rsidP="00665706">
      <w:pPr>
        <w:jc w:val="both"/>
        <w:outlineLvl w:val="0"/>
        <w:rPr>
          <w:rFonts w:asciiTheme="majorHAnsi" w:hAnsiTheme="majorHAnsi" w:cstheme="majorHAnsi"/>
          <w:b/>
          <w:bCs/>
          <w:iCs/>
          <w:color w:val="000000" w:themeColor="text1"/>
          <w:u w:val="single"/>
        </w:rPr>
      </w:pPr>
    </w:p>
    <w:p w14:paraId="064A4B60" w14:textId="77777777" w:rsidR="00665706" w:rsidRPr="00DB2FE0" w:rsidRDefault="00665706" w:rsidP="00665706">
      <w:pPr>
        <w:jc w:val="both"/>
        <w:outlineLvl w:val="0"/>
        <w:rPr>
          <w:rFonts w:asciiTheme="majorHAnsi" w:hAnsiTheme="majorHAnsi" w:cstheme="majorHAnsi"/>
          <w:b/>
          <w:bCs/>
          <w:iCs/>
          <w:color w:val="000000" w:themeColor="text1"/>
          <w:u w:val="single"/>
        </w:rPr>
      </w:pPr>
      <w:r w:rsidRPr="00DB2FE0">
        <w:rPr>
          <w:rFonts w:asciiTheme="majorHAnsi" w:hAnsiTheme="majorHAnsi" w:cstheme="majorHAnsi"/>
          <w:b/>
          <w:bCs/>
          <w:iCs/>
          <w:color w:val="000000" w:themeColor="text1"/>
          <w:u w:val="single"/>
        </w:rPr>
        <w:t>D. Grading and Honorarium/Stipend</w:t>
      </w:r>
    </w:p>
    <w:p w14:paraId="6B3A452A" w14:textId="27C0A867" w:rsidR="00665706" w:rsidRPr="00DB2FE0" w:rsidRDefault="00665706" w:rsidP="0068771D">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1. </w:t>
      </w:r>
      <w:r w:rsidR="00F81F4D" w:rsidRPr="00DB2FE0">
        <w:rPr>
          <w:rFonts w:asciiTheme="majorHAnsi" w:hAnsiTheme="majorHAnsi" w:cstheme="majorHAnsi"/>
          <w:iCs/>
          <w:color w:val="000000" w:themeColor="text1"/>
          <w:sz w:val="22"/>
          <w:szCs w:val="22"/>
        </w:rPr>
        <w:t>C</w:t>
      </w:r>
      <w:r w:rsidRPr="00DB2FE0">
        <w:rPr>
          <w:rFonts w:asciiTheme="majorHAnsi" w:hAnsiTheme="majorHAnsi" w:cstheme="majorHAnsi"/>
          <w:iCs/>
          <w:color w:val="000000" w:themeColor="text1"/>
          <w:sz w:val="22"/>
          <w:szCs w:val="22"/>
        </w:rPr>
        <w:t>omplete</w:t>
      </w:r>
      <w:r w:rsidR="00F81F4D" w:rsidRPr="00DB2FE0">
        <w:rPr>
          <w:rFonts w:asciiTheme="majorHAnsi" w:hAnsiTheme="majorHAnsi" w:cstheme="majorHAnsi"/>
          <w:iCs/>
          <w:color w:val="000000" w:themeColor="text1"/>
          <w:sz w:val="22"/>
          <w:szCs w:val="22"/>
        </w:rPr>
        <w:t xml:space="preserve"> and submit</w:t>
      </w:r>
      <w:r w:rsidRPr="00DB2FE0">
        <w:rPr>
          <w:rFonts w:asciiTheme="majorHAnsi" w:hAnsiTheme="majorHAnsi" w:cstheme="majorHAnsi"/>
          <w:iCs/>
          <w:color w:val="000000" w:themeColor="text1"/>
          <w:sz w:val="22"/>
          <w:szCs w:val="22"/>
        </w:rPr>
        <w:t xml:space="preserve"> the </w:t>
      </w:r>
      <w:r w:rsidR="00F81F4D" w:rsidRPr="00DB2FE0">
        <w:rPr>
          <w:rFonts w:asciiTheme="majorHAnsi" w:hAnsiTheme="majorHAnsi" w:cstheme="majorHAnsi"/>
          <w:iCs/>
          <w:color w:val="000000" w:themeColor="text1"/>
          <w:sz w:val="22"/>
          <w:szCs w:val="22"/>
        </w:rPr>
        <w:t xml:space="preserve">student </w:t>
      </w:r>
      <w:r w:rsidRPr="00DB2FE0">
        <w:rPr>
          <w:rFonts w:asciiTheme="majorHAnsi" w:hAnsiTheme="majorHAnsi" w:cstheme="majorHAnsi"/>
          <w:iCs/>
          <w:color w:val="000000" w:themeColor="text1"/>
          <w:sz w:val="22"/>
          <w:szCs w:val="22"/>
        </w:rPr>
        <w:t>attendance/grad</w:t>
      </w:r>
      <w:r w:rsidR="00E06667" w:rsidRPr="00DB2FE0">
        <w:rPr>
          <w:rFonts w:asciiTheme="majorHAnsi" w:hAnsiTheme="majorHAnsi" w:cstheme="majorHAnsi"/>
          <w:iCs/>
          <w:color w:val="000000" w:themeColor="text1"/>
          <w:sz w:val="22"/>
          <w:szCs w:val="22"/>
        </w:rPr>
        <w:t>e</w:t>
      </w:r>
      <w:r w:rsidRPr="00DB2FE0">
        <w:rPr>
          <w:rFonts w:asciiTheme="majorHAnsi" w:hAnsiTheme="majorHAnsi" w:cstheme="majorHAnsi"/>
          <w:iCs/>
          <w:color w:val="000000" w:themeColor="text1"/>
          <w:sz w:val="22"/>
          <w:szCs w:val="22"/>
        </w:rPr>
        <w:t xml:space="preserve"> form </w:t>
      </w:r>
      <w:r w:rsidR="00E06667" w:rsidRPr="00DB2FE0">
        <w:rPr>
          <w:rFonts w:asciiTheme="majorHAnsi" w:hAnsiTheme="majorHAnsi" w:cstheme="majorHAnsi"/>
          <w:iCs/>
          <w:color w:val="000000" w:themeColor="text1"/>
          <w:sz w:val="22"/>
          <w:szCs w:val="22"/>
        </w:rPr>
        <w:t xml:space="preserve">provided by </w:t>
      </w:r>
      <w:r w:rsidR="00F81F4D" w:rsidRPr="00DB2FE0">
        <w:rPr>
          <w:rFonts w:asciiTheme="majorHAnsi" w:hAnsiTheme="majorHAnsi" w:cstheme="majorHAnsi"/>
          <w:iCs/>
          <w:color w:val="000000" w:themeColor="text1"/>
          <w:sz w:val="22"/>
          <w:szCs w:val="22"/>
        </w:rPr>
        <w:t xml:space="preserve">your </w:t>
      </w:r>
      <w:r w:rsidR="00E06667" w:rsidRPr="00DB2FE0">
        <w:rPr>
          <w:rFonts w:asciiTheme="majorHAnsi" w:hAnsiTheme="majorHAnsi" w:cstheme="majorHAnsi"/>
          <w:iCs/>
          <w:color w:val="000000" w:themeColor="text1"/>
          <w:sz w:val="22"/>
          <w:szCs w:val="22"/>
        </w:rPr>
        <w:t>location manager</w:t>
      </w:r>
      <w:r w:rsidR="00F81F4D" w:rsidRPr="00DB2FE0">
        <w:rPr>
          <w:rFonts w:asciiTheme="majorHAnsi" w:hAnsiTheme="majorHAnsi" w:cstheme="majorHAnsi"/>
          <w:iCs/>
          <w:color w:val="000000" w:themeColor="text1"/>
          <w:sz w:val="22"/>
          <w:szCs w:val="22"/>
        </w:rPr>
        <w:t>.</w:t>
      </w:r>
      <w:r w:rsidR="00E06667" w:rsidRPr="00DB2FE0">
        <w:rPr>
          <w:rFonts w:asciiTheme="majorHAnsi" w:hAnsiTheme="majorHAnsi" w:cstheme="majorHAnsi"/>
          <w:iCs/>
          <w:color w:val="000000" w:themeColor="text1"/>
          <w:sz w:val="22"/>
          <w:szCs w:val="22"/>
        </w:rPr>
        <w:t xml:space="preserve"> </w:t>
      </w:r>
      <w:r w:rsidRPr="00DB2FE0">
        <w:rPr>
          <w:rFonts w:asciiTheme="majorHAnsi" w:hAnsiTheme="majorHAnsi" w:cstheme="majorHAnsi"/>
          <w:iCs/>
          <w:color w:val="000000" w:themeColor="text1"/>
          <w:sz w:val="22"/>
          <w:szCs w:val="22"/>
        </w:rPr>
        <w:t>Grading is "</w:t>
      </w:r>
      <w:r w:rsidR="0068771D">
        <w:rPr>
          <w:rFonts w:asciiTheme="majorHAnsi" w:hAnsiTheme="majorHAnsi" w:cstheme="majorHAnsi"/>
          <w:iCs/>
          <w:color w:val="000000" w:themeColor="text1"/>
          <w:sz w:val="22"/>
          <w:szCs w:val="22"/>
        </w:rPr>
        <w:t>Complete</w:t>
      </w:r>
      <w:r w:rsidR="00E06667" w:rsidRPr="00DB2FE0">
        <w:rPr>
          <w:rFonts w:asciiTheme="majorHAnsi" w:hAnsiTheme="majorHAnsi" w:cstheme="majorHAnsi"/>
          <w:iCs/>
          <w:color w:val="000000" w:themeColor="text1"/>
          <w:sz w:val="22"/>
          <w:szCs w:val="22"/>
        </w:rPr>
        <w:t>/Incomplete</w:t>
      </w:r>
      <w:r w:rsidRPr="00DB2FE0">
        <w:rPr>
          <w:rFonts w:asciiTheme="majorHAnsi" w:hAnsiTheme="majorHAnsi" w:cstheme="majorHAnsi"/>
          <w:iCs/>
          <w:color w:val="000000" w:themeColor="text1"/>
          <w:sz w:val="22"/>
          <w:szCs w:val="22"/>
        </w:rPr>
        <w:t xml:space="preserve">". </w:t>
      </w:r>
      <w:r w:rsidR="0068771D">
        <w:rPr>
          <w:rFonts w:asciiTheme="majorHAnsi" w:hAnsiTheme="majorHAnsi" w:cstheme="majorHAnsi"/>
          <w:iCs/>
          <w:color w:val="000000" w:themeColor="text1"/>
          <w:sz w:val="22"/>
          <w:szCs w:val="22"/>
        </w:rPr>
        <w:t>“Complete</w:t>
      </w:r>
      <w:r w:rsidRPr="00DB2FE0">
        <w:rPr>
          <w:rFonts w:asciiTheme="majorHAnsi" w:hAnsiTheme="majorHAnsi" w:cstheme="majorHAnsi"/>
          <w:iCs/>
          <w:color w:val="000000" w:themeColor="text1"/>
          <w:sz w:val="22"/>
          <w:szCs w:val="22"/>
        </w:rPr>
        <w:t xml:space="preserve">" signifies class attendance </w:t>
      </w:r>
      <w:r w:rsidR="00E06667" w:rsidRPr="00DB2FE0">
        <w:rPr>
          <w:rFonts w:asciiTheme="majorHAnsi" w:hAnsiTheme="majorHAnsi" w:cstheme="majorHAnsi"/>
          <w:iCs/>
          <w:color w:val="000000" w:themeColor="text1"/>
          <w:sz w:val="22"/>
          <w:szCs w:val="22"/>
        </w:rPr>
        <w:t xml:space="preserve">of at least 3 of the 5 </w:t>
      </w:r>
      <w:r w:rsidR="00E06667" w:rsidRPr="00DB2FE0">
        <w:rPr>
          <w:rFonts w:asciiTheme="majorHAnsi" w:hAnsiTheme="majorHAnsi" w:cstheme="majorHAnsi"/>
          <w:iCs/>
          <w:color w:val="000000" w:themeColor="text1"/>
          <w:sz w:val="22"/>
          <w:szCs w:val="22"/>
        </w:rPr>
        <w:lastRenderedPageBreak/>
        <w:t xml:space="preserve">classes, class </w:t>
      </w:r>
      <w:r w:rsidRPr="00DB2FE0">
        <w:rPr>
          <w:rFonts w:asciiTheme="majorHAnsi" w:hAnsiTheme="majorHAnsi" w:cstheme="majorHAnsi"/>
          <w:iCs/>
          <w:color w:val="000000" w:themeColor="text1"/>
          <w:sz w:val="22"/>
          <w:szCs w:val="22"/>
        </w:rPr>
        <w:t xml:space="preserve">participation, and submission of all required assignments.  </w:t>
      </w:r>
      <w:r w:rsidR="00F81F4D" w:rsidRPr="00DB2FE0">
        <w:rPr>
          <w:rFonts w:asciiTheme="majorHAnsi" w:hAnsiTheme="majorHAnsi" w:cstheme="majorHAnsi"/>
          <w:iCs/>
          <w:color w:val="000000" w:themeColor="text1"/>
          <w:sz w:val="22"/>
          <w:szCs w:val="22"/>
        </w:rPr>
        <w:t xml:space="preserve">Incomplete </w:t>
      </w:r>
      <w:r w:rsidR="0068771D">
        <w:rPr>
          <w:rFonts w:asciiTheme="majorHAnsi" w:hAnsiTheme="majorHAnsi" w:cstheme="majorHAnsi"/>
          <w:iCs/>
          <w:color w:val="000000" w:themeColor="text1"/>
          <w:sz w:val="22"/>
          <w:szCs w:val="22"/>
        </w:rPr>
        <w:t xml:space="preserve">students </w:t>
      </w:r>
      <w:r w:rsidR="00F81F4D" w:rsidRPr="00DB2FE0">
        <w:rPr>
          <w:rFonts w:asciiTheme="majorHAnsi" w:hAnsiTheme="majorHAnsi" w:cstheme="majorHAnsi"/>
          <w:iCs/>
          <w:color w:val="000000" w:themeColor="text1"/>
          <w:sz w:val="22"/>
          <w:szCs w:val="22"/>
        </w:rPr>
        <w:t xml:space="preserve">may be given </w:t>
      </w:r>
      <w:r w:rsidR="0068771D">
        <w:rPr>
          <w:rFonts w:asciiTheme="majorHAnsi" w:hAnsiTheme="majorHAnsi" w:cstheme="majorHAnsi"/>
          <w:iCs/>
          <w:color w:val="000000" w:themeColor="text1"/>
          <w:sz w:val="22"/>
          <w:szCs w:val="22"/>
        </w:rPr>
        <w:t xml:space="preserve">a chance to </w:t>
      </w:r>
      <w:r w:rsidR="00F81F4D" w:rsidRPr="00DB2FE0">
        <w:rPr>
          <w:rFonts w:asciiTheme="majorHAnsi" w:hAnsiTheme="majorHAnsi" w:cstheme="majorHAnsi"/>
          <w:iCs/>
          <w:color w:val="000000" w:themeColor="text1"/>
          <w:sz w:val="22"/>
          <w:szCs w:val="22"/>
        </w:rPr>
        <w:t>make up missed assignment</w:t>
      </w:r>
      <w:r w:rsidR="0068771D">
        <w:rPr>
          <w:rFonts w:asciiTheme="majorHAnsi" w:hAnsiTheme="majorHAnsi" w:cstheme="majorHAnsi"/>
          <w:iCs/>
          <w:color w:val="000000" w:themeColor="text1"/>
          <w:sz w:val="22"/>
          <w:szCs w:val="22"/>
        </w:rPr>
        <w:t>s</w:t>
      </w:r>
      <w:r w:rsidR="00F81F4D" w:rsidRPr="00DB2FE0">
        <w:rPr>
          <w:rFonts w:asciiTheme="majorHAnsi" w:hAnsiTheme="majorHAnsi" w:cstheme="majorHAnsi"/>
          <w:iCs/>
          <w:color w:val="000000" w:themeColor="text1"/>
          <w:sz w:val="22"/>
          <w:szCs w:val="22"/>
        </w:rPr>
        <w:t xml:space="preserve"> in a timely manner.  </w:t>
      </w:r>
    </w:p>
    <w:p w14:paraId="357C4B4D" w14:textId="77777777" w:rsidR="00665706" w:rsidRPr="00DB2FE0" w:rsidRDefault="00665706" w:rsidP="00D850E1">
      <w:pPr>
        <w:rPr>
          <w:rFonts w:asciiTheme="majorHAnsi" w:hAnsiTheme="majorHAnsi" w:cstheme="majorHAnsi"/>
          <w:iCs/>
          <w:color w:val="000000" w:themeColor="text1"/>
          <w:sz w:val="22"/>
          <w:szCs w:val="22"/>
        </w:rPr>
      </w:pPr>
    </w:p>
    <w:p w14:paraId="7C61AA4D" w14:textId="57765A3E" w:rsidR="00665706" w:rsidRPr="00DB2FE0" w:rsidRDefault="00665706" w:rsidP="00DF2721">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2. An instructor evaluation form may be distributed to students by the Location Manager. </w:t>
      </w:r>
      <w:r w:rsidR="009D41E5" w:rsidRPr="00DB2FE0">
        <w:rPr>
          <w:rFonts w:asciiTheme="majorHAnsi" w:hAnsiTheme="majorHAnsi" w:cstheme="majorHAnsi"/>
          <w:iCs/>
          <w:color w:val="000000" w:themeColor="text1"/>
          <w:sz w:val="22"/>
          <w:szCs w:val="22"/>
        </w:rPr>
        <w:t xml:space="preserve">Student feedback will be provided to you after the completion of the class. </w:t>
      </w:r>
    </w:p>
    <w:p w14:paraId="49CF4A4D" w14:textId="77777777" w:rsidR="00665706" w:rsidRPr="00DB2FE0" w:rsidRDefault="00665706" w:rsidP="00D850E1">
      <w:pPr>
        <w:rPr>
          <w:rFonts w:asciiTheme="majorHAnsi" w:hAnsiTheme="majorHAnsi" w:cstheme="majorHAnsi"/>
          <w:iCs/>
          <w:color w:val="000000" w:themeColor="text1"/>
          <w:sz w:val="22"/>
          <w:szCs w:val="22"/>
        </w:rPr>
      </w:pPr>
    </w:p>
    <w:p w14:paraId="468CFDAE" w14:textId="2403169C" w:rsidR="00665706" w:rsidRPr="00DB2FE0" w:rsidRDefault="00665706" w:rsidP="00DF2721">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3. After all instructor documentation has been completed </w:t>
      </w:r>
      <w:r w:rsidR="009D41E5" w:rsidRPr="00DB2FE0">
        <w:rPr>
          <w:rFonts w:asciiTheme="majorHAnsi" w:hAnsiTheme="majorHAnsi" w:cstheme="majorHAnsi"/>
          <w:iCs/>
          <w:color w:val="000000" w:themeColor="text1"/>
          <w:sz w:val="22"/>
          <w:szCs w:val="22"/>
        </w:rPr>
        <w:t xml:space="preserve">and submitted as </w:t>
      </w:r>
      <w:r w:rsidR="00036E22" w:rsidRPr="00DB2FE0">
        <w:rPr>
          <w:rFonts w:asciiTheme="majorHAnsi" w:hAnsiTheme="majorHAnsi" w:cstheme="majorHAnsi"/>
          <w:iCs/>
          <w:color w:val="000000" w:themeColor="text1"/>
          <w:sz w:val="22"/>
          <w:szCs w:val="22"/>
        </w:rPr>
        <w:t>required, the</w:t>
      </w:r>
      <w:r w:rsidR="00E06667" w:rsidRPr="00DB2FE0">
        <w:rPr>
          <w:rFonts w:asciiTheme="majorHAnsi" w:hAnsiTheme="majorHAnsi" w:cstheme="majorHAnsi"/>
          <w:iCs/>
          <w:color w:val="000000" w:themeColor="text1"/>
          <w:sz w:val="22"/>
          <w:szCs w:val="22"/>
        </w:rPr>
        <w:t xml:space="preserve"> designated</w:t>
      </w:r>
      <w:r w:rsidRPr="00DB2FE0">
        <w:rPr>
          <w:rFonts w:asciiTheme="majorHAnsi" w:hAnsiTheme="majorHAnsi" w:cstheme="majorHAnsi"/>
          <w:iCs/>
          <w:color w:val="000000" w:themeColor="text1"/>
          <w:sz w:val="22"/>
          <w:szCs w:val="22"/>
        </w:rPr>
        <w:t xml:space="preserve"> stipend</w:t>
      </w:r>
      <w:r w:rsidR="00E06667" w:rsidRPr="00DB2FE0">
        <w:rPr>
          <w:rFonts w:asciiTheme="majorHAnsi" w:hAnsiTheme="majorHAnsi" w:cstheme="majorHAnsi"/>
          <w:iCs/>
          <w:color w:val="000000" w:themeColor="text1"/>
          <w:sz w:val="22"/>
          <w:szCs w:val="22"/>
        </w:rPr>
        <w:t xml:space="preserve"> is paid</w:t>
      </w:r>
      <w:r w:rsidRPr="00DB2FE0">
        <w:rPr>
          <w:rFonts w:asciiTheme="majorHAnsi" w:hAnsiTheme="majorHAnsi" w:cstheme="majorHAnsi"/>
          <w:iCs/>
          <w:color w:val="000000" w:themeColor="text1"/>
          <w:sz w:val="22"/>
          <w:szCs w:val="22"/>
        </w:rPr>
        <w:t xml:space="preserve">. </w:t>
      </w:r>
    </w:p>
    <w:p w14:paraId="2EDB62C0" w14:textId="77777777" w:rsidR="00AB795F" w:rsidRPr="00DB2FE0" w:rsidRDefault="00AB795F" w:rsidP="00665706">
      <w:pPr>
        <w:jc w:val="both"/>
        <w:rPr>
          <w:rFonts w:asciiTheme="minorBidi" w:hAnsiTheme="minorBidi"/>
          <w:b/>
          <w:bCs/>
          <w:iCs/>
          <w:color w:val="000000" w:themeColor="text1"/>
          <w:sz w:val="32"/>
          <w:szCs w:val="28"/>
          <w:u w:val="single"/>
        </w:rPr>
      </w:pPr>
    </w:p>
    <w:p w14:paraId="67A38C15" w14:textId="77777777" w:rsidR="00424EB7" w:rsidRPr="00525D18" w:rsidRDefault="00424EB7" w:rsidP="00665706">
      <w:pPr>
        <w:jc w:val="both"/>
        <w:rPr>
          <w:rFonts w:asciiTheme="majorHAnsi" w:hAnsiTheme="majorHAnsi" w:cstheme="majorHAnsi"/>
          <w:b/>
          <w:bCs/>
          <w:iCs/>
          <w:color w:val="000000" w:themeColor="text1"/>
          <w:sz w:val="32"/>
          <w:szCs w:val="28"/>
          <w:u w:val="single"/>
        </w:rPr>
      </w:pPr>
    </w:p>
    <w:p w14:paraId="29ECDF31" w14:textId="536BBFA2" w:rsidR="00665706" w:rsidRPr="00525D18" w:rsidRDefault="00665706" w:rsidP="00665706">
      <w:pPr>
        <w:jc w:val="both"/>
        <w:rPr>
          <w:rFonts w:asciiTheme="majorHAnsi" w:hAnsiTheme="majorHAnsi" w:cstheme="majorHAnsi"/>
          <w:b/>
          <w:bCs/>
          <w:iCs/>
          <w:color w:val="000000" w:themeColor="text1"/>
          <w:sz w:val="28"/>
          <w:u w:val="single"/>
        </w:rPr>
      </w:pPr>
      <w:r w:rsidRPr="00525D18">
        <w:rPr>
          <w:rFonts w:asciiTheme="majorHAnsi" w:hAnsiTheme="majorHAnsi" w:cstheme="majorHAnsi"/>
          <w:b/>
          <w:bCs/>
          <w:iCs/>
          <w:color w:val="000000" w:themeColor="text1"/>
          <w:sz w:val="28"/>
          <w:u w:val="single"/>
        </w:rPr>
        <w:t>Curriculum/Course Descriptions</w:t>
      </w:r>
    </w:p>
    <w:p w14:paraId="39208847" w14:textId="6EB204A4" w:rsidR="00424EB7" w:rsidRPr="00525D18" w:rsidRDefault="00424EB7" w:rsidP="00424EB7">
      <w:pPr>
        <w:rPr>
          <w:rFonts w:asciiTheme="majorHAnsi" w:hAnsiTheme="majorHAnsi" w:cstheme="majorHAnsi"/>
          <w:b/>
          <w:bCs/>
        </w:rPr>
      </w:pPr>
      <w:r w:rsidRPr="00525D18">
        <w:rPr>
          <w:rFonts w:asciiTheme="majorHAnsi" w:hAnsiTheme="majorHAnsi" w:cstheme="majorHAnsi"/>
          <w:b/>
          <w:bCs/>
        </w:rPr>
        <w:t>Growing in Faith: The diakonia Program Course Guide</w:t>
      </w:r>
    </w:p>
    <w:p w14:paraId="3E68FEDD" w14:textId="77777777" w:rsidR="00525D18" w:rsidRPr="00525D18" w:rsidRDefault="00525D18" w:rsidP="00424EB7">
      <w:pPr>
        <w:rPr>
          <w:rFonts w:asciiTheme="majorHAnsi" w:hAnsiTheme="majorHAnsi" w:cstheme="majorHAnsi"/>
          <w:b/>
          <w:bCs/>
        </w:rPr>
      </w:pPr>
    </w:p>
    <w:p w14:paraId="3018EA81" w14:textId="77777777" w:rsidR="00424EB7" w:rsidRPr="00525D18" w:rsidRDefault="00424EB7" w:rsidP="00424EB7">
      <w:pPr>
        <w:rPr>
          <w:rFonts w:asciiTheme="majorHAnsi" w:hAnsiTheme="majorHAnsi" w:cstheme="majorHAnsi"/>
          <w:sz w:val="10"/>
          <w:szCs w:val="10"/>
        </w:rPr>
      </w:pPr>
    </w:p>
    <w:p w14:paraId="46E9211E" w14:textId="77777777" w:rsidR="00424EB7" w:rsidRPr="00525D18" w:rsidRDefault="00424EB7" w:rsidP="00424EB7">
      <w:pPr>
        <w:rPr>
          <w:rFonts w:asciiTheme="majorHAnsi" w:hAnsiTheme="majorHAnsi" w:cstheme="majorHAnsi"/>
          <w:b/>
          <w:bCs/>
        </w:rPr>
      </w:pPr>
      <w:r w:rsidRPr="00525D18">
        <w:rPr>
          <w:rFonts w:asciiTheme="majorHAnsi" w:hAnsiTheme="majorHAnsi" w:cstheme="majorHAnsi"/>
          <w:b/>
          <w:bCs/>
        </w:rPr>
        <w:t xml:space="preserve">Foundation Year for both tracks – Six 5-week classes </w:t>
      </w:r>
    </w:p>
    <w:p w14:paraId="78A855F6" w14:textId="77777777" w:rsidR="00424EB7" w:rsidRPr="00525D18" w:rsidRDefault="00424EB7" w:rsidP="00424EB7">
      <w:pPr>
        <w:rPr>
          <w:rFonts w:asciiTheme="majorHAnsi" w:hAnsiTheme="majorHAnsi" w:cstheme="majorHAnsi"/>
          <w:i/>
          <w:iCs/>
          <w:sz w:val="21"/>
          <w:szCs w:val="21"/>
        </w:rPr>
      </w:pPr>
      <w:r w:rsidRPr="00525D18">
        <w:rPr>
          <w:rFonts w:asciiTheme="majorHAnsi" w:hAnsiTheme="majorHAnsi" w:cstheme="majorHAnsi"/>
          <w:i/>
          <w:iCs/>
          <w:sz w:val="21"/>
          <w:szCs w:val="21"/>
        </w:rPr>
        <w:t xml:space="preserve">This first year of study will provide a strong foundation which will be built upon in year 2 and subsequent study.  Each synod should offer this foundation year of classes each year with in-person classes in order to establish the community that has been so important to this program. Zoom options should also be offered for those either not close enough, or with physical limitations, which prevent attending in person. </w:t>
      </w:r>
    </w:p>
    <w:p w14:paraId="6CF6A4F1" w14:textId="77777777" w:rsidR="00424EB7" w:rsidRPr="00525D18" w:rsidRDefault="00424EB7" w:rsidP="00424EB7">
      <w:pPr>
        <w:rPr>
          <w:rFonts w:asciiTheme="majorHAnsi" w:hAnsiTheme="majorHAnsi" w:cstheme="majorHAnsi"/>
          <w:sz w:val="21"/>
          <w:szCs w:val="21"/>
        </w:rPr>
      </w:pPr>
    </w:p>
    <w:p w14:paraId="4D22A504" w14:textId="77777777" w:rsidR="00424EB7" w:rsidRPr="00525D18" w:rsidRDefault="00424EB7" w:rsidP="00424EB7">
      <w:pPr>
        <w:rPr>
          <w:rFonts w:asciiTheme="majorHAnsi" w:eastAsia="Times New Roman" w:hAnsiTheme="majorHAnsi" w:cstheme="majorHAnsi"/>
          <w:sz w:val="20"/>
          <w:szCs w:val="20"/>
        </w:rPr>
      </w:pPr>
      <w:r w:rsidRPr="00525D18">
        <w:rPr>
          <w:rFonts w:asciiTheme="majorHAnsi" w:eastAsia="Times New Roman" w:hAnsiTheme="majorHAnsi" w:cstheme="majorHAnsi"/>
          <w:b/>
          <w:bCs/>
          <w:color w:val="000000"/>
        </w:rPr>
        <w:t xml:space="preserve">Christianity in a Lutheran </w:t>
      </w:r>
      <w:proofErr w:type="gramStart"/>
      <w:r w:rsidRPr="00525D18">
        <w:rPr>
          <w:rFonts w:asciiTheme="majorHAnsi" w:eastAsia="Times New Roman" w:hAnsiTheme="majorHAnsi" w:cstheme="majorHAnsi"/>
          <w:b/>
          <w:bCs/>
          <w:color w:val="000000"/>
        </w:rPr>
        <w:t>Key</w:t>
      </w:r>
      <w:r w:rsidRPr="00525D18">
        <w:rPr>
          <w:rFonts w:asciiTheme="majorHAnsi" w:eastAsia="Times New Roman" w:hAnsiTheme="majorHAnsi" w:cstheme="majorHAnsi"/>
          <w:b/>
          <w:bCs/>
          <w:color w:val="000000"/>
          <w:sz w:val="21"/>
          <w:szCs w:val="21"/>
        </w:rPr>
        <w:t xml:space="preserve">  </w:t>
      </w:r>
      <w:r w:rsidRPr="00525D18">
        <w:rPr>
          <w:rFonts w:asciiTheme="majorHAnsi" w:eastAsia="Times New Roman" w:hAnsiTheme="majorHAnsi" w:cstheme="majorHAnsi"/>
          <w:i/>
          <w:iCs/>
          <w:color w:val="000000"/>
          <w:sz w:val="20"/>
          <w:szCs w:val="20"/>
        </w:rPr>
        <w:t>(</w:t>
      </w:r>
      <w:proofErr w:type="gramEnd"/>
      <w:r w:rsidRPr="00525D18">
        <w:rPr>
          <w:rFonts w:asciiTheme="majorHAnsi" w:eastAsia="Times New Roman" w:hAnsiTheme="majorHAnsi" w:cstheme="majorHAnsi"/>
          <w:i/>
          <w:iCs/>
          <w:color w:val="000000"/>
          <w:sz w:val="20"/>
          <w:szCs w:val="20"/>
        </w:rPr>
        <w:t>redesign of Lutherans in NA)</w:t>
      </w:r>
    </w:p>
    <w:p w14:paraId="452160D8" w14:textId="77777777" w:rsidR="00424EB7" w:rsidRPr="00525D18" w:rsidRDefault="00424EB7" w:rsidP="00424EB7">
      <w:pPr>
        <w:rPr>
          <w:rFonts w:asciiTheme="majorHAnsi" w:eastAsia="Times New Roman" w:hAnsiTheme="majorHAnsi" w:cstheme="majorHAnsi"/>
          <w:sz w:val="21"/>
          <w:szCs w:val="21"/>
          <w:u w:val="single"/>
        </w:rPr>
      </w:pPr>
      <w:r w:rsidRPr="00525D18">
        <w:rPr>
          <w:rFonts w:asciiTheme="majorHAnsi" w:eastAsia="Times New Roman" w:hAnsiTheme="majorHAnsi" w:cstheme="majorHAnsi"/>
          <w:color w:val="000000"/>
          <w:sz w:val="21"/>
          <w:szCs w:val="21"/>
          <w:u w:val="single"/>
        </w:rPr>
        <w:t>Course Description</w:t>
      </w:r>
    </w:p>
    <w:p w14:paraId="2C8D28DE" w14:textId="77777777" w:rsidR="00424EB7" w:rsidRPr="00525D18" w:rsidRDefault="00424EB7" w:rsidP="00424EB7">
      <w:pPr>
        <w:ind w:left="720"/>
        <w:rPr>
          <w:rFonts w:asciiTheme="majorHAnsi" w:eastAsia="Times New Roman" w:hAnsiTheme="majorHAnsi" w:cstheme="majorHAnsi"/>
          <w:sz w:val="21"/>
          <w:szCs w:val="21"/>
        </w:rPr>
      </w:pPr>
      <w:r w:rsidRPr="00525D18">
        <w:rPr>
          <w:rFonts w:asciiTheme="majorHAnsi" w:eastAsia="Times New Roman" w:hAnsiTheme="majorHAnsi" w:cstheme="majorHAnsi"/>
          <w:color w:val="000000"/>
          <w:sz w:val="21"/>
          <w:szCs w:val="21"/>
        </w:rPr>
        <w:t>While all Christians share a common set of theological beliefs, Lutherans look at things through a filter of grace.   In this course we will discover more about our Lutheran roots.  Students will be presented with materials that will help them answer “I’m a Lutheran, so what?” We will also look forward to challenges that face us in the future.</w:t>
      </w:r>
    </w:p>
    <w:p w14:paraId="3E65A3CA" w14:textId="77777777" w:rsidR="00424EB7" w:rsidRPr="00525D18" w:rsidRDefault="00424EB7" w:rsidP="00424EB7">
      <w:pPr>
        <w:rPr>
          <w:rFonts w:asciiTheme="majorHAnsi" w:eastAsia="Times New Roman" w:hAnsiTheme="majorHAnsi" w:cstheme="majorHAnsi"/>
          <w:sz w:val="21"/>
          <w:szCs w:val="21"/>
        </w:rPr>
      </w:pPr>
    </w:p>
    <w:p w14:paraId="5C495FBC" w14:textId="77777777" w:rsidR="00424EB7" w:rsidRPr="00525D18" w:rsidRDefault="00424EB7" w:rsidP="00424EB7">
      <w:pPr>
        <w:textAlignment w:val="baseline"/>
        <w:rPr>
          <w:rFonts w:asciiTheme="majorHAnsi" w:hAnsiTheme="majorHAnsi" w:cstheme="majorHAnsi"/>
          <w:sz w:val="21"/>
          <w:szCs w:val="21"/>
        </w:rPr>
      </w:pPr>
      <w:r w:rsidRPr="00525D18">
        <w:rPr>
          <w:rFonts w:asciiTheme="majorHAnsi" w:hAnsiTheme="majorHAnsi" w:cstheme="majorHAnsi"/>
          <w:sz w:val="21"/>
          <w:szCs w:val="21"/>
          <w:u w:val="single"/>
        </w:rPr>
        <w:t>Course Objectives</w:t>
      </w:r>
      <w:r w:rsidRPr="00525D18">
        <w:rPr>
          <w:rFonts w:asciiTheme="majorHAnsi" w:hAnsiTheme="majorHAnsi" w:cstheme="majorHAnsi"/>
          <w:sz w:val="21"/>
          <w:szCs w:val="21"/>
        </w:rPr>
        <w:t xml:space="preserve">  </w:t>
      </w:r>
    </w:p>
    <w:p w14:paraId="05EAA9F5" w14:textId="77777777" w:rsidR="00424EB7" w:rsidRPr="00525D18" w:rsidRDefault="00424EB7" w:rsidP="00424EB7">
      <w:pPr>
        <w:pStyle w:val="ListParagraph"/>
        <w:numPr>
          <w:ilvl w:val="0"/>
          <w:numId w:val="44"/>
        </w:numPr>
        <w:textAlignment w:val="baseline"/>
        <w:rPr>
          <w:rFonts w:asciiTheme="majorHAnsi" w:hAnsiTheme="majorHAnsi" w:cstheme="majorHAnsi"/>
          <w:color w:val="000000"/>
          <w:sz w:val="21"/>
          <w:szCs w:val="21"/>
        </w:rPr>
      </w:pPr>
      <w:r w:rsidRPr="00525D18">
        <w:rPr>
          <w:rFonts w:asciiTheme="majorHAnsi" w:hAnsiTheme="majorHAnsi" w:cstheme="majorHAnsi"/>
          <w:color w:val="000000"/>
          <w:sz w:val="21"/>
          <w:szCs w:val="21"/>
        </w:rPr>
        <w:t>Review Reformation history, immigration to America, and the formation of the ELCA in order that students gain a better understanding of their denominational roots. </w:t>
      </w:r>
    </w:p>
    <w:p w14:paraId="1686DCBF" w14:textId="77777777" w:rsidR="00424EB7" w:rsidRPr="00525D18" w:rsidRDefault="00424EB7" w:rsidP="00424EB7">
      <w:pPr>
        <w:pStyle w:val="ListParagraph"/>
        <w:ind w:left="2160"/>
        <w:rPr>
          <w:rFonts w:asciiTheme="majorHAnsi" w:hAnsiTheme="majorHAnsi" w:cstheme="majorHAnsi"/>
          <w:sz w:val="21"/>
          <w:szCs w:val="21"/>
        </w:rPr>
      </w:pPr>
      <w:r w:rsidRPr="00525D18">
        <w:rPr>
          <w:rFonts w:asciiTheme="majorHAnsi" w:hAnsiTheme="majorHAnsi" w:cstheme="majorHAnsi"/>
          <w:color w:val="000000"/>
          <w:sz w:val="21"/>
          <w:szCs w:val="21"/>
        </w:rPr>
        <w:t>Review immigration from Europe and ELCA formation.  Include split from LCMS </w:t>
      </w:r>
    </w:p>
    <w:p w14:paraId="4ECF3C77" w14:textId="77777777" w:rsidR="00424EB7" w:rsidRPr="00525D18" w:rsidRDefault="00424EB7" w:rsidP="00424EB7">
      <w:pPr>
        <w:numPr>
          <w:ilvl w:val="0"/>
          <w:numId w:val="44"/>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Introduce ways to interpret scripture in a Lutheran key. </w:t>
      </w:r>
    </w:p>
    <w:p w14:paraId="7F4F7A18" w14:textId="77777777" w:rsidR="00424EB7" w:rsidRPr="00525D18" w:rsidRDefault="00424EB7" w:rsidP="00424EB7">
      <w:pPr>
        <w:pStyle w:val="ListParagraph"/>
        <w:ind w:left="2160"/>
        <w:textAlignment w:val="baseline"/>
        <w:rPr>
          <w:rFonts w:asciiTheme="majorHAnsi" w:hAnsiTheme="majorHAnsi" w:cstheme="majorHAnsi"/>
          <w:color w:val="000000"/>
          <w:sz w:val="21"/>
          <w:szCs w:val="21"/>
        </w:rPr>
      </w:pPr>
      <w:r w:rsidRPr="00525D18">
        <w:rPr>
          <w:rFonts w:asciiTheme="majorHAnsi" w:hAnsiTheme="majorHAnsi" w:cstheme="majorHAnsi"/>
          <w:color w:val="000000"/>
          <w:sz w:val="21"/>
          <w:szCs w:val="21"/>
        </w:rPr>
        <w:t>Review Lutheran interpretation of scripture (</w:t>
      </w:r>
      <w:proofErr w:type="spellStart"/>
      <w:r w:rsidRPr="00525D18">
        <w:rPr>
          <w:rFonts w:asciiTheme="majorHAnsi" w:hAnsiTheme="majorHAnsi" w:cstheme="majorHAnsi"/>
          <w:color w:val="000000"/>
          <w:sz w:val="21"/>
          <w:szCs w:val="21"/>
        </w:rPr>
        <w:t>Reklau</w:t>
      </w:r>
      <w:proofErr w:type="spellEnd"/>
      <w:r w:rsidRPr="00525D18">
        <w:rPr>
          <w:rFonts w:asciiTheme="majorHAnsi" w:hAnsiTheme="majorHAnsi" w:cstheme="majorHAnsi"/>
          <w:color w:val="000000"/>
          <w:sz w:val="21"/>
          <w:szCs w:val="21"/>
        </w:rPr>
        <w:t xml:space="preserve"> essay), sections from Erlander</w:t>
      </w:r>
    </w:p>
    <w:p w14:paraId="270BD4E5" w14:textId="77777777" w:rsidR="00424EB7" w:rsidRPr="00525D18" w:rsidRDefault="00424EB7" w:rsidP="00424EB7">
      <w:pPr>
        <w:numPr>
          <w:ilvl w:val="0"/>
          <w:numId w:val="44"/>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Introduce how the ELCA handles social/ethical challenges of the day. (</w:t>
      </w:r>
      <w:proofErr w:type="gramStart"/>
      <w:r w:rsidRPr="00525D18">
        <w:rPr>
          <w:rFonts w:asciiTheme="majorHAnsi" w:eastAsia="Times New Roman" w:hAnsiTheme="majorHAnsi" w:cstheme="majorHAnsi"/>
          <w:color w:val="000000"/>
          <w:sz w:val="21"/>
          <w:szCs w:val="21"/>
        </w:rPr>
        <w:t>detailed</w:t>
      </w:r>
      <w:proofErr w:type="gramEnd"/>
      <w:r w:rsidRPr="00525D18">
        <w:rPr>
          <w:rFonts w:asciiTheme="majorHAnsi" w:eastAsia="Times New Roman" w:hAnsiTheme="majorHAnsi" w:cstheme="majorHAnsi"/>
          <w:color w:val="000000"/>
          <w:sz w:val="21"/>
          <w:szCs w:val="21"/>
        </w:rPr>
        <w:t xml:space="preserve"> in Ethics class)</w:t>
      </w:r>
    </w:p>
    <w:p w14:paraId="0BF31782" w14:textId="77777777" w:rsidR="00424EB7" w:rsidRPr="00525D18" w:rsidRDefault="00424EB7" w:rsidP="00424EB7">
      <w:pPr>
        <w:numPr>
          <w:ilvl w:val="0"/>
          <w:numId w:val="44"/>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Present challenges to the future state of Lutherans in America. </w:t>
      </w:r>
    </w:p>
    <w:p w14:paraId="07D98031" w14:textId="77777777" w:rsidR="00424EB7" w:rsidRPr="00525D18" w:rsidRDefault="00424EB7" w:rsidP="00424EB7">
      <w:pPr>
        <w:pStyle w:val="ListParagraph"/>
        <w:ind w:left="2160"/>
        <w:rPr>
          <w:rFonts w:asciiTheme="majorHAnsi" w:hAnsiTheme="majorHAnsi" w:cstheme="majorHAnsi"/>
          <w:sz w:val="21"/>
          <w:szCs w:val="21"/>
        </w:rPr>
      </w:pPr>
      <w:r w:rsidRPr="00525D18">
        <w:rPr>
          <w:rFonts w:asciiTheme="majorHAnsi" w:hAnsiTheme="majorHAnsi" w:cstheme="majorHAnsi"/>
          <w:color w:val="000000"/>
          <w:sz w:val="21"/>
          <w:szCs w:val="21"/>
        </w:rPr>
        <w:t>Using Fryer books, or similar, discuss challenges facing our churches today.  </w:t>
      </w:r>
    </w:p>
    <w:p w14:paraId="3E17807D" w14:textId="77777777" w:rsidR="00424EB7" w:rsidRPr="00525D18" w:rsidRDefault="00424EB7" w:rsidP="00424EB7">
      <w:pPr>
        <w:numPr>
          <w:ilvl w:val="0"/>
          <w:numId w:val="44"/>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Make students aware of how ELCA is active in your community, and around the globe.</w:t>
      </w:r>
      <w:r w:rsidRPr="00525D18">
        <w:rPr>
          <w:rFonts w:asciiTheme="majorHAnsi" w:eastAsia="Times New Roman" w:hAnsiTheme="majorHAnsi" w:cstheme="majorHAnsi"/>
          <w:color w:val="000000"/>
          <w:sz w:val="21"/>
          <w:szCs w:val="21"/>
        </w:rPr>
        <w:tab/>
      </w:r>
    </w:p>
    <w:p w14:paraId="26A90717" w14:textId="77777777" w:rsidR="00424EB7" w:rsidRPr="00525D18" w:rsidRDefault="00424EB7" w:rsidP="00424EB7">
      <w:pPr>
        <w:pStyle w:val="ListParagraph"/>
        <w:ind w:left="2160"/>
        <w:textAlignment w:val="baseline"/>
        <w:rPr>
          <w:rFonts w:asciiTheme="majorHAnsi" w:hAnsiTheme="majorHAnsi" w:cstheme="majorHAnsi"/>
          <w:color w:val="000000"/>
          <w:sz w:val="21"/>
          <w:szCs w:val="21"/>
        </w:rPr>
      </w:pPr>
      <w:r w:rsidRPr="00525D18">
        <w:rPr>
          <w:rFonts w:asciiTheme="majorHAnsi" w:hAnsiTheme="majorHAnsi" w:cstheme="majorHAnsi"/>
          <w:color w:val="000000"/>
          <w:sz w:val="21"/>
          <w:szCs w:val="21"/>
        </w:rPr>
        <w:t>Discuss local and national resources of the ELCA, so students understand more about ministry</w:t>
      </w:r>
    </w:p>
    <w:p w14:paraId="3D81C25D" w14:textId="77777777" w:rsidR="00424EB7" w:rsidRPr="00525D18" w:rsidRDefault="00424EB7" w:rsidP="00424EB7">
      <w:pPr>
        <w:ind w:left="720"/>
        <w:rPr>
          <w:rFonts w:ascii="Arial" w:eastAsia="Times New Roman" w:hAnsi="Arial" w:cs="Arial"/>
          <w:sz w:val="20"/>
          <w:szCs w:val="20"/>
        </w:rPr>
      </w:pPr>
    </w:p>
    <w:p w14:paraId="3D3B46D5" w14:textId="77777777" w:rsidR="00525D18" w:rsidRDefault="00525D18" w:rsidP="00424EB7">
      <w:pPr>
        <w:rPr>
          <w:rFonts w:ascii="Arial" w:hAnsi="Arial" w:cs="Arial"/>
          <w:b/>
          <w:bCs/>
          <w:sz w:val="22"/>
          <w:szCs w:val="22"/>
        </w:rPr>
      </w:pPr>
    </w:p>
    <w:p w14:paraId="360A4ECA" w14:textId="25A6BC7E" w:rsidR="00424EB7" w:rsidRPr="00525D18" w:rsidRDefault="00424EB7" w:rsidP="00424EB7">
      <w:pPr>
        <w:rPr>
          <w:rFonts w:asciiTheme="majorHAnsi" w:hAnsiTheme="majorHAnsi" w:cstheme="majorHAnsi"/>
          <w:b/>
          <w:bCs/>
        </w:rPr>
      </w:pPr>
      <w:r w:rsidRPr="00525D18">
        <w:rPr>
          <w:rFonts w:asciiTheme="majorHAnsi" w:hAnsiTheme="majorHAnsi" w:cstheme="majorHAnsi"/>
          <w:b/>
          <w:bCs/>
        </w:rPr>
        <w:t xml:space="preserve">Intro </w:t>
      </w:r>
      <w:r w:rsidR="00525D18">
        <w:rPr>
          <w:rFonts w:asciiTheme="majorHAnsi" w:hAnsiTheme="majorHAnsi" w:cstheme="majorHAnsi"/>
          <w:b/>
          <w:bCs/>
        </w:rPr>
        <w:t xml:space="preserve">to </w:t>
      </w:r>
      <w:r w:rsidRPr="00525D18">
        <w:rPr>
          <w:rFonts w:asciiTheme="majorHAnsi" w:hAnsiTheme="majorHAnsi" w:cstheme="majorHAnsi"/>
          <w:b/>
          <w:bCs/>
        </w:rPr>
        <w:t xml:space="preserve">Hebrew </w:t>
      </w:r>
      <w:r w:rsidRPr="00525D18">
        <w:rPr>
          <w:rFonts w:asciiTheme="majorHAnsi" w:hAnsiTheme="majorHAnsi" w:cstheme="majorHAnsi"/>
          <w:i/>
          <w:iCs/>
        </w:rPr>
        <w:t xml:space="preserve">(First) </w:t>
      </w:r>
      <w:r w:rsidRPr="00525D18">
        <w:rPr>
          <w:rFonts w:asciiTheme="majorHAnsi" w:hAnsiTheme="majorHAnsi" w:cstheme="majorHAnsi"/>
          <w:b/>
          <w:bCs/>
        </w:rPr>
        <w:t xml:space="preserve">Scriptures </w:t>
      </w:r>
    </w:p>
    <w:p w14:paraId="447D6F87" w14:textId="77777777" w:rsidR="00424EB7" w:rsidRPr="00525D18" w:rsidRDefault="00424EB7" w:rsidP="00424EB7">
      <w:pPr>
        <w:jc w:val="center"/>
        <w:rPr>
          <w:rFonts w:asciiTheme="majorHAnsi" w:hAnsiTheme="majorHAnsi" w:cstheme="majorHAnsi"/>
          <w:sz w:val="20"/>
          <w:szCs w:val="20"/>
        </w:rPr>
      </w:pPr>
      <w:r w:rsidRPr="00525D18">
        <w:rPr>
          <w:rFonts w:asciiTheme="majorHAnsi" w:hAnsiTheme="majorHAnsi" w:cstheme="majorHAnsi"/>
          <w:b/>
          <w:bCs/>
          <w:sz w:val="20"/>
          <w:szCs w:val="20"/>
        </w:rPr>
        <w:t>Life Lessons from the Hebrew Scriptures: Blessed to Be a Blessing</w:t>
      </w:r>
    </w:p>
    <w:p w14:paraId="1B2C6736" w14:textId="77777777" w:rsidR="00424EB7" w:rsidRPr="00525D18" w:rsidRDefault="00424EB7" w:rsidP="00424EB7">
      <w:pPr>
        <w:jc w:val="center"/>
        <w:rPr>
          <w:rFonts w:asciiTheme="majorHAnsi" w:hAnsiTheme="majorHAnsi" w:cstheme="majorHAnsi"/>
          <w:b/>
          <w:bCs/>
          <w:sz w:val="20"/>
          <w:szCs w:val="20"/>
        </w:rPr>
      </w:pPr>
    </w:p>
    <w:p w14:paraId="11803BF1" w14:textId="77777777" w:rsidR="00424EB7" w:rsidRPr="00525D18" w:rsidRDefault="00424EB7" w:rsidP="00424EB7">
      <w:pPr>
        <w:rPr>
          <w:rFonts w:ascii="Arial" w:hAnsi="Arial" w:cs="Arial"/>
          <w:sz w:val="21"/>
          <w:szCs w:val="21"/>
          <w:u w:val="single"/>
        </w:rPr>
      </w:pPr>
      <w:r w:rsidRPr="00525D18">
        <w:rPr>
          <w:rFonts w:ascii="Arial" w:hAnsi="Arial" w:cs="Arial"/>
          <w:sz w:val="21"/>
          <w:szCs w:val="21"/>
          <w:u w:val="single"/>
        </w:rPr>
        <w:t>Course Description</w:t>
      </w:r>
    </w:p>
    <w:p w14:paraId="7F883E4D" w14:textId="77777777" w:rsidR="00424EB7" w:rsidRPr="00525D18" w:rsidRDefault="00424EB7" w:rsidP="00424EB7">
      <w:pPr>
        <w:rPr>
          <w:rFonts w:asciiTheme="majorHAnsi" w:hAnsiTheme="majorHAnsi" w:cstheme="majorHAnsi"/>
          <w:sz w:val="21"/>
          <w:szCs w:val="21"/>
          <w:u w:val="single"/>
        </w:rPr>
      </w:pPr>
      <w:r w:rsidRPr="00525D18">
        <w:rPr>
          <w:rFonts w:asciiTheme="majorHAnsi" w:hAnsiTheme="majorHAnsi" w:cstheme="majorHAnsi"/>
          <w:sz w:val="21"/>
          <w:szCs w:val="21"/>
        </w:rPr>
        <w:t xml:space="preserve">The world of the Old (or First) Testament can seem very distant from ours. In fact, it is! In time, 2000-3000 years and, in distance, about 6000 miles lie between us. Barriers posed by different ethnicities, languages, cultures, geography, histories, politics, and even religious practices are daunting. The effort to bridge the </w:t>
      </w:r>
      <w:r w:rsidRPr="00525D18">
        <w:rPr>
          <w:rFonts w:asciiTheme="majorHAnsi" w:hAnsiTheme="majorHAnsi" w:cstheme="majorHAnsi"/>
          <w:sz w:val="21"/>
          <w:szCs w:val="21"/>
        </w:rPr>
        <w:lastRenderedPageBreak/>
        <w:t xml:space="preserve">divide can seem not worth the trouble. For too many, for too long, the New Covenant (Testament) in Jesus Christ has totally overshadowed the older witnesses to God's work in the world. </w:t>
      </w:r>
    </w:p>
    <w:p w14:paraId="28CB0131" w14:textId="77777777" w:rsidR="00424EB7" w:rsidRPr="00525D18" w:rsidRDefault="00424EB7" w:rsidP="00424EB7">
      <w:pPr>
        <w:rPr>
          <w:rFonts w:asciiTheme="majorHAnsi" w:hAnsiTheme="majorHAnsi" w:cstheme="majorHAnsi"/>
          <w:sz w:val="21"/>
          <w:szCs w:val="21"/>
          <w:u w:val="single"/>
        </w:rPr>
      </w:pPr>
    </w:p>
    <w:p w14:paraId="0EF979F7" w14:textId="77777777" w:rsidR="00424EB7" w:rsidRPr="00525D18" w:rsidRDefault="00424EB7" w:rsidP="00424EB7">
      <w:pPr>
        <w:rPr>
          <w:rFonts w:asciiTheme="majorHAnsi" w:hAnsiTheme="majorHAnsi" w:cstheme="majorHAnsi"/>
          <w:sz w:val="21"/>
          <w:szCs w:val="21"/>
          <w:u w:val="single"/>
        </w:rPr>
      </w:pPr>
      <w:r w:rsidRPr="00525D18">
        <w:rPr>
          <w:rFonts w:asciiTheme="majorHAnsi" w:hAnsiTheme="majorHAnsi" w:cstheme="majorHAnsi"/>
          <w:sz w:val="21"/>
          <w:szCs w:val="21"/>
        </w:rPr>
        <w:t xml:space="preserve">This course seeks to help group members recognize universal, enduring truths embedded in the </w:t>
      </w:r>
      <w:proofErr w:type="gramStart"/>
      <w:r w:rsidRPr="00525D18">
        <w:rPr>
          <w:rFonts w:asciiTheme="majorHAnsi" w:hAnsiTheme="majorHAnsi" w:cstheme="majorHAnsi"/>
          <w:sz w:val="21"/>
          <w:szCs w:val="21"/>
        </w:rPr>
        <w:t>particular lives</w:t>
      </w:r>
      <w:proofErr w:type="gramEnd"/>
      <w:r w:rsidRPr="00525D18">
        <w:rPr>
          <w:rFonts w:asciiTheme="majorHAnsi" w:hAnsiTheme="majorHAnsi" w:cstheme="majorHAnsi"/>
          <w:sz w:val="21"/>
          <w:szCs w:val="21"/>
        </w:rPr>
        <w:t xml:space="preserve"> of the people—our sisters and brothers in faith—who were the first to live as God's Chosen Ones. Strange though they may be to us, our aim is to enter with hearts and minds into their world so God's Spirit can reveal God at work in human life of all times and places, including our own.  </w:t>
      </w:r>
    </w:p>
    <w:p w14:paraId="13C89EF2" w14:textId="77777777" w:rsidR="00424EB7" w:rsidRPr="00525D18" w:rsidRDefault="00424EB7" w:rsidP="00424EB7">
      <w:pPr>
        <w:rPr>
          <w:rFonts w:asciiTheme="majorHAnsi" w:hAnsiTheme="majorHAnsi" w:cstheme="majorHAnsi"/>
          <w:sz w:val="21"/>
          <w:szCs w:val="21"/>
          <w:u w:val="single"/>
        </w:rPr>
      </w:pPr>
    </w:p>
    <w:p w14:paraId="128675D2" w14:textId="77777777" w:rsidR="00424EB7" w:rsidRPr="00525D18" w:rsidRDefault="00424EB7" w:rsidP="00424EB7">
      <w:pPr>
        <w:rPr>
          <w:rFonts w:asciiTheme="majorHAnsi" w:hAnsiTheme="majorHAnsi" w:cstheme="majorHAnsi"/>
          <w:sz w:val="21"/>
          <w:szCs w:val="21"/>
        </w:rPr>
      </w:pPr>
      <w:r w:rsidRPr="00525D18">
        <w:rPr>
          <w:rFonts w:asciiTheme="majorHAnsi" w:hAnsiTheme="majorHAnsi" w:cstheme="majorHAnsi"/>
          <w:sz w:val="21"/>
          <w:szCs w:val="21"/>
          <w:u w:val="single"/>
        </w:rPr>
        <w:t>Course Objectives</w:t>
      </w:r>
      <w:r w:rsidRPr="00525D18">
        <w:rPr>
          <w:rFonts w:asciiTheme="majorHAnsi" w:hAnsiTheme="majorHAnsi" w:cstheme="majorHAnsi"/>
          <w:sz w:val="21"/>
          <w:szCs w:val="21"/>
        </w:rPr>
        <w:t xml:space="preserve"> </w:t>
      </w:r>
    </w:p>
    <w:p w14:paraId="4B62ACD7" w14:textId="77777777" w:rsidR="00424EB7" w:rsidRPr="00525D18" w:rsidRDefault="00424EB7" w:rsidP="00424EB7">
      <w:pPr>
        <w:rPr>
          <w:rFonts w:asciiTheme="majorHAnsi" w:hAnsiTheme="majorHAnsi" w:cstheme="majorHAnsi"/>
          <w:sz w:val="21"/>
          <w:szCs w:val="21"/>
          <w:u w:val="single"/>
        </w:rPr>
      </w:pPr>
      <w:r w:rsidRPr="00525D18">
        <w:rPr>
          <w:rFonts w:asciiTheme="majorHAnsi" w:hAnsiTheme="majorHAnsi" w:cstheme="majorHAnsi"/>
          <w:sz w:val="21"/>
          <w:szCs w:val="21"/>
        </w:rPr>
        <w:t xml:space="preserve">Growing in faith is the goal for all, so they may grasp more deeply and joyfully that they are “blessed to be a blessing.” </w:t>
      </w:r>
      <w:proofErr w:type="gramStart"/>
      <w:r w:rsidRPr="00525D18">
        <w:rPr>
          <w:rFonts w:asciiTheme="majorHAnsi" w:hAnsiTheme="majorHAnsi" w:cstheme="majorHAnsi"/>
          <w:sz w:val="21"/>
          <w:szCs w:val="21"/>
        </w:rPr>
        <w:t>In particular, each</w:t>
      </w:r>
      <w:proofErr w:type="gramEnd"/>
      <w:r w:rsidRPr="00525D18">
        <w:rPr>
          <w:rFonts w:asciiTheme="majorHAnsi" w:hAnsiTheme="majorHAnsi" w:cstheme="majorHAnsi"/>
          <w:sz w:val="21"/>
          <w:szCs w:val="21"/>
        </w:rPr>
        <w:t xml:space="preserve"> person will:</w:t>
      </w:r>
    </w:p>
    <w:p w14:paraId="238D8CBF" w14:textId="77777777" w:rsidR="00424EB7" w:rsidRPr="00525D18" w:rsidRDefault="00424EB7" w:rsidP="00424EB7">
      <w:pPr>
        <w:widowControl w:val="0"/>
        <w:numPr>
          <w:ilvl w:val="0"/>
          <w:numId w:val="45"/>
        </w:numPr>
        <w:suppressAutoHyphens/>
        <w:rPr>
          <w:rFonts w:asciiTheme="majorHAnsi" w:hAnsiTheme="majorHAnsi" w:cstheme="majorHAnsi"/>
          <w:sz w:val="21"/>
          <w:szCs w:val="21"/>
        </w:rPr>
      </w:pPr>
      <w:r w:rsidRPr="00525D18">
        <w:rPr>
          <w:rFonts w:asciiTheme="majorHAnsi" w:hAnsiTheme="majorHAnsi" w:cstheme="majorHAnsi"/>
          <w:sz w:val="21"/>
          <w:szCs w:val="21"/>
        </w:rPr>
        <w:t>Become acquainted with the many challenges God's ancient people were required to face in the lands of the Fertile Crescent, where successive neighboring empires lurked and, more often, ruled them.</w:t>
      </w:r>
    </w:p>
    <w:p w14:paraId="085D50A9" w14:textId="77777777" w:rsidR="00424EB7" w:rsidRPr="00525D18" w:rsidRDefault="00424EB7" w:rsidP="00424EB7">
      <w:pPr>
        <w:widowControl w:val="0"/>
        <w:numPr>
          <w:ilvl w:val="0"/>
          <w:numId w:val="45"/>
        </w:numPr>
        <w:suppressAutoHyphens/>
        <w:rPr>
          <w:rFonts w:asciiTheme="majorHAnsi" w:hAnsiTheme="majorHAnsi" w:cstheme="majorHAnsi"/>
          <w:sz w:val="21"/>
          <w:szCs w:val="21"/>
        </w:rPr>
      </w:pPr>
      <w:r w:rsidRPr="00525D18">
        <w:rPr>
          <w:rFonts w:asciiTheme="majorHAnsi" w:hAnsiTheme="majorHAnsi" w:cstheme="majorHAnsi"/>
          <w:sz w:val="21"/>
          <w:szCs w:val="21"/>
        </w:rPr>
        <w:t xml:space="preserve">Gain an understanding and appreciation for what it meant to them to be God's </w:t>
      </w:r>
      <w:r w:rsidRPr="00525D18">
        <w:rPr>
          <w:rFonts w:asciiTheme="majorHAnsi" w:hAnsiTheme="majorHAnsi" w:cstheme="majorHAnsi"/>
          <w:i/>
          <w:iCs/>
          <w:sz w:val="21"/>
          <w:szCs w:val="21"/>
        </w:rPr>
        <w:t>covenant</w:t>
      </w:r>
      <w:r w:rsidRPr="00525D18">
        <w:rPr>
          <w:rFonts w:asciiTheme="majorHAnsi" w:hAnsiTheme="majorHAnsi" w:cstheme="majorHAnsi"/>
          <w:sz w:val="21"/>
          <w:szCs w:val="21"/>
        </w:rPr>
        <w:t xml:space="preserve"> people, bound to the true God who bound God's self to them in grace and love, thereby </w:t>
      </w:r>
      <w:r w:rsidRPr="00525D18">
        <w:rPr>
          <w:rFonts w:asciiTheme="majorHAnsi" w:hAnsiTheme="majorHAnsi" w:cstheme="majorHAnsi"/>
          <w:i/>
          <w:iCs/>
          <w:sz w:val="21"/>
          <w:szCs w:val="21"/>
        </w:rPr>
        <w:t>freeing</w:t>
      </w:r>
      <w:r w:rsidRPr="00525D18">
        <w:rPr>
          <w:rFonts w:asciiTheme="majorHAnsi" w:hAnsiTheme="majorHAnsi" w:cstheme="majorHAnsi"/>
          <w:sz w:val="21"/>
          <w:szCs w:val="21"/>
        </w:rPr>
        <w:t xml:space="preserve"> them at the most profound, truly countercultural level. </w:t>
      </w:r>
    </w:p>
    <w:p w14:paraId="7EEC0BA1" w14:textId="77777777" w:rsidR="00424EB7" w:rsidRPr="00525D18" w:rsidRDefault="00424EB7" w:rsidP="00424EB7">
      <w:pPr>
        <w:widowControl w:val="0"/>
        <w:numPr>
          <w:ilvl w:val="0"/>
          <w:numId w:val="45"/>
        </w:numPr>
        <w:suppressAutoHyphens/>
        <w:rPr>
          <w:rFonts w:asciiTheme="majorHAnsi" w:hAnsiTheme="majorHAnsi" w:cstheme="majorHAnsi"/>
          <w:sz w:val="21"/>
          <w:szCs w:val="21"/>
        </w:rPr>
      </w:pPr>
      <w:r w:rsidRPr="00525D18">
        <w:rPr>
          <w:rFonts w:asciiTheme="majorHAnsi" w:hAnsiTheme="majorHAnsi" w:cstheme="majorHAnsi"/>
          <w:sz w:val="21"/>
          <w:szCs w:val="21"/>
        </w:rPr>
        <w:t xml:space="preserve">Contrast their understanding that they were called into relationship with God as a </w:t>
      </w:r>
      <w:r w:rsidRPr="00525D18">
        <w:rPr>
          <w:rFonts w:asciiTheme="majorHAnsi" w:hAnsiTheme="majorHAnsi" w:cstheme="majorHAnsi"/>
          <w:i/>
          <w:iCs/>
          <w:sz w:val="21"/>
          <w:szCs w:val="21"/>
        </w:rPr>
        <w:t>people</w:t>
      </w:r>
      <w:r w:rsidRPr="00525D18">
        <w:rPr>
          <w:rFonts w:asciiTheme="majorHAnsi" w:hAnsiTheme="majorHAnsi" w:cstheme="majorHAnsi"/>
          <w:sz w:val="21"/>
          <w:szCs w:val="21"/>
        </w:rPr>
        <w:t xml:space="preserve">, in community with all people </w:t>
      </w:r>
      <w:r w:rsidRPr="00525D18">
        <w:rPr>
          <w:rFonts w:asciiTheme="majorHAnsi" w:hAnsiTheme="majorHAnsi" w:cstheme="majorHAnsi"/>
          <w:i/>
          <w:iCs/>
          <w:sz w:val="21"/>
          <w:szCs w:val="21"/>
        </w:rPr>
        <w:t>and</w:t>
      </w:r>
      <w:r w:rsidRPr="00525D18">
        <w:rPr>
          <w:rFonts w:asciiTheme="majorHAnsi" w:hAnsiTheme="majorHAnsi" w:cstheme="majorHAnsi"/>
          <w:sz w:val="21"/>
          <w:szCs w:val="21"/>
        </w:rPr>
        <w:t xml:space="preserve"> Creation, versus our culture's assumption that each relates to God as </w:t>
      </w:r>
      <w:r w:rsidRPr="00525D18">
        <w:rPr>
          <w:rFonts w:asciiTheme="majorHAnsi" w:hAnsiTheme="majorHAnsi" w:cstheme="majorHAnsi"/>
          <w:i/>
          <w:iCs/>
          <w:sz w:val="21"/>
          <w:szCs w:val="21"/>
        </w:rPr>
        <w:t xml:space="preserve">persons, </w:t>
      </w:r>
      <w:r w:rsidRPr="00525D18">
        <w:rPr>
          <w:rFonts w:asciiTheme="majorHAnsi" w:hAnsiTheme="majorHAnsi" w:cstheme="majorHAnsi"/>
          <w:sz w:val="21"/>
          <w:szCs w:val="21"/>
        </w:rPr>
        <w:t>seeing community identity as optional and self-aggrandizement as optimal.</w:t>
      </w:r>
    </w:p>
    <w:p w14:paraId="40870E15" w14:textId="77777777" w:rsidR="00424EB7" w:rsidRPr="00525D18" w:rsidRDefault="00424EB7" w:rsidP="00424EB7">
      <w:pPr>
        <w:widowControl w:val="0"/>
        <w:numPr>
          <w:ilvl w:val="0"/>
          <w:numId w:val="45"/>
        </w:numPr>
        <w:suppressAutoHyphens/>
        <w:rPr>
          <w:rFonts w:asciiTheme="majorHAnsi" w:hAnsiTheme="majorHAnsi" w:cstheme="majorHAnsi"/>
          <w:sz w:val="21"/>
          <w:szCs w:val="21"/>
        </w:rPr>
      </w:pPr>
      <w:r w:rsidRPr="00525D18">
        <w:rPr>
          <w:rFonts w:asciiTheme="majorHAnsi" w:hAnsiTheme="majorHAnsi" w:cstheme="majorHAnsi"/>
          <w:sz w:val="21"/>
          <w:szCs w:val="21"/>
        </w:rPr>
        <w:t xml:space="preserve">Come to see how deeply intertwined worship and all of life were in that </w:t>
      </w:r>
      <w:proofErr w:type="gramStart"/>
      <w:r w:rsidRPr="00525D18">
        <w:rPr>
          <w:rFonts w:asciiTheme="majorHAnsi" w:hAnsiTheme="majorHAnsi" w:cstheme="majorHAnsi"/>
          <w:sz w:val="21"/>
          <w:szCs w:val="21"/>
        </w:rPr>
        <w:t>world, and</w:t>
      </w:r>
      <w:proofErr w:type="gramEnd"/>
      <w:r w:rsidRPr="00525D18">
        <w:rPr>
          <w:rFonts w:asciiTheme="majorHAnsi" w:hAnsiTheme="majorHAnsi" w:cstheme="majorHAnsi"/>
          <w:sz w:val="21"/>
          <w:szCs w:val="21"/>
        </w:rPr>
        <w:t xml:space="preserve"> consider how that might be a model for a believer's life today.</w:t>
      </w:r>
    </w:p>
    <w:p w14:paraId="1834195E" w14:textId="77777777" w:rsidR="00424EB7" w:rsidRPr="00525D18" w:rsidRDefault="00424EB7" w:rsidP="00424EB7">
      <w:pPr>
        <w:widowControl w:val="0"/>
        <w:numPr>
          <w:ilvl w:val="0"/>
          <w:numId w:val="45"/>
        </w:numPr>
        <w:suppressAutoHyphens/>
        <w:rPr>
          <w:rFonts w:asciiTheme="majorHAnsi" w:hAnsiTheme="majorHAnsi" w:cstheme="majorHAnsi"/>
          <w:sz w:val="21"/>
          <w:szCs w:val="21"/>
          <w:u w:val="single"/>
        </w:rPr>
      </w:pPr>
      <w:r w:rsidRPr="00525D18">
        <w:rPr>
          <w:rFonts w:asciiTheme="majorHAnsi" w:hAnsiTheme="majorHAnsi" w:cstheme="majorHAnsi"/>
          <w:sz w:val="21"/>
          <w:szCs w:val="21"/>
        </w:rPr>
        <w:t>Through it all, bridge the gap, as much as that's possible, between that world and our own, coming to see, however imperfectly, a person-to-person relationship with Hebrews/Israelites who were just as much saints and sinners as we are ourselves, and to have our lives enriched in the encounter.</w:t>
      </w:r>
    </w:p>
    <w:p w14:paraId="21BDE78B" w14:textId="77777777" w:rsidR="00424EB7" w:rsidRPr="00525D18" w:rsidRDefault="00424EB7" w:rsidP="00424EB7">
      <w:pPr>
        <w:ind w:left="1440" w:firstLine="720"/>
        <w:rPr>
          <w:rFonts w:ascii="Arial" w:hAnsi="Arial" w:cs="Arial"/>
          <w:sz w:val="22"/>
          <w:szCs w:val="22"/>
        </w:rPr>
      </w:pPr>
    </w:p>
    <w:p w14:paraId="0D688269" w14:textId="089A0751" w:rsidR="00424EB7" w:rsidRPr="00525D18" w:rsidRDefault="00424EB7" w:rsidP="00424EB7">
      <w:pPr>
        <w:pStyle w:val="ListParagraph"/>
        <w:ind w:left="0"/>
        <w:rPr>
          <w:rFonts w:asciiTheme="majorHAnsi" w:hAnsiTheme="majorHAnsi" w:cstheme="majorHAnsi"/>
          <w:b/>
          <w:bCs/>
        </w:rPr>
      </w:pPr>
      <w:r w:rsidRPr="00525D18">
        <w:rPr>
          <w:rFonts w:asciiTheme="majorHAnsi" w:hAnsiTheme="majorHAnsi" w:cstheme="majorHAnsi"/>
          <w:b/>
          <w:bCs/>
        </w:rPr>
        <w:t xml:space="preserve">Intro </w:t>
      </w:r>
      <w:r w:rsidR="00525D18">
        <w:rPr>
          <w:rFonts w:asciiTheme="majorHAnsi" w:hAnsiTheme="majorHAnsi" w:cstheme="majorHAnsi"/>
          <w:b/>
          <w:bCs/>
        </w:rPr>
        <w:t xml:space="preserve">to </w:t>
      </w:r>
      <w:r w:rsidRPr="00525D18">
        <w:rPr>
          <w:rFonts w:asciiTheme="majorHAnsi" w:hAnsiTheme="majorHAnsi" w:cstheme="majorHAnsi"/>
          <w:b/>
          <w:bCs/>
        </w:rPr>
        <w:t>New Testament</w:t>
      </w:r>
    </w:p>
    <w:p w14:paraId="7D5FB17C" w14:textId="77777777" w:rsidR="00424EB7" w:rsidRPr="00525D18" w:rsidRDefault="00424EB7" w:rsidP="00424EB7">
      <w:pPr>
        <w:pStyle w:val="PlainText"/>
        <w:tabs>
          <w:tab w:val="left" w:pos="2160"/>
        </w:tabs>
        <w:ind w:hanging="360"/>
        <w:rPr>
          <w:rFonts w:asciiTheme="majorHAnsi" w:hAnsiTheme="majorHAnsi" w:cstheme="majorHAnsi"/>
          <w:sz w:val="21"/>
          <w:szCs w:val="21"/>
        </w:rPr>
      </w:pPr>
      <w:r w:rsidRPr="00525D18">
        <w:rPr>
          <w:rFonts w:asciiTheme="majorHAnsi" w:hAnsiTheme="majorHAnsi" w:cstheme="majorHAnsi"/>
          <w:sz w:val="21"/>
          <w:szCs w:val="21"/>
        </w:rPr>
        <w:tab/>
      </w:r>
      <w:r w:rsidRPr="00525D18">
        <w:rPr>
          <w:rFonts w:asciiTheme="majorHAnsi" w:hAnsiTheme="majorHAnsi" w:cstheme="majorHAnsi"/>
          <w:sz w:val="21"/>
          <w:szCs w:val="21"/>
          <w:u w:val="single"/>
        </w:rPr>
        <w:t>Course Description:</w:t>
      </w:r>
      <w:r w:rsidRPr="00525D18">
        <w:rPr>
          <w:rFonts w:asciiTheme="majorHAnsi" w:hAnsiTheme="majorHAnsi" w:cstheme="majorHAnsi"/>
          <w:sz w:val="21"/>
          <w:szCs w:val="21"/>
        </w:rPr>
        <w:t xml:space="preserve">  </w:t>
      </w:r>
    </w:p>
    <w:p w14:paraId="5B28DCDA" w14:textId="77777777" w:rsidR="00424EB7" w:rsidRPr="00525D18" w:rsidRDefault="00424EB7" w:rsidP="00424EB7">
      <w:pPr>
        <w:pStyle w:val="PlainText"/>
        <w:tabs>
          <w:tab w:val="left" w:pos="2160"/>
        </w:tabs>
        <w:ind w:hanging="360"/>
        <w:rPr>
          <w:rFonts w:asciiTheme="majorHAnsi" w:hAnsiTheme="majorHAnsi" w:cstheme="majorHAnsi"/>
          <w:sz w:val="21"/>
          <w:szCs w:val="21"/>
        </w:rPr>
      </w:pPr>
      <w:r w:rsidRPr="00525D18">
        <w:rPr>
          <w:rFonts w:ascii="Arial" w:hAnsi="Arial" w:cs="Arial"/>
          <w:sz w:val="21"/>
          <w:szCs w:val="21"/>
        </w:rPr>
        <w:tab/>
      </w:r>
      <w:r w:rsidRPr="00525D18">
        <w:rPr>
          <w:rFonts w:asciiTheme="majorHAnsi" w:hAnsiTheme="majorHAnsi" w:cstheme="majorHAnsi"/>
          <w:sz w:val="21"/>
          <w:szCs w:val="21"/>
        </w:rPr>
        <w:t xml:space="preserve">The goals of this course are to understand the gospel message as revealed in the New Testament (NT), to explore the life and faith of the Christian church in the first century, to understand how the Bible came down to us in its present form, and to understand and use a variety of tools for interpreting the Bible.  Throughout the course students will reflect on how the New Testament Gospel has shaped our Christian lives.   </w:t>
      </w:r>
      <w:r w:rsidRPr="00525D18">
        <w:rPr>
          <w:rFonts w:asciiTheme="majorHAnsi" w:hAnsiTheme="majorHAnsi" w:cstheme="majorHAnsi"/>
          <w:sz w:val="21"/>
          <w:szCs w:val="21"/>
        </w:rPr>
        <w:cr/>
      </w:r>
    </w:p>
    <w:p w14:paraId="49AD8C4F" w14:textId="77777777" w:rsidR="00424EB7" w:rsidRPr="00525D18" w:rsidRDefault="00424EB7" w:rsidP="00424EB7">
      <w:pPr>
        <w:pStyle w:val="PlainText"/>
        <w:tabs>
          <w:tab w:val="left" w:pos="2160"/>
        </w:tabs>
        <w:ind w:hanging="360"/>
        <w:rPr>
          <w:rFonts w:asciiTheme="majorHAnsi" w:hAnsiTheme="majorHAnsi" w:cstheme="majorHAnsi"/>
          <w:sz w:val="21"/>
          <w:szCs w:val="21"/>
        </w:rPr>
      </w:pPr>
      <w:r w:rsidRPr="00525D18">
        <w:rPr>
          <w:rFonts w:asciiTheme="majorHAnsi" w:hAnsiTheme="majorHAnsi" w:cstheme="majorHAnsi"/>
          <w:sz w:val="21"/>
          <w:szCs w:val="21"/>
        </w:rPr>
        <w:tab/>
      </w:r>
      <w:r w:rsidRPr="00525D18">
        <w:rPr>
          <w:rFonts w:asciiTheme="majorHAnsi" w:hAnsiTheme="majorHAnsi" w:cstheme="majorHAnsi"/>
          <w:sz w:val="21"/>
          <w:szCs w:val="21"/>
          <w:u w:val="single"/>
        </w:rPr>
        <w:t>Course Objectives</w:t>
      </w:r>
      <w:r w:rsidRPr="00525D18">
        <w:rPr>
          <w:rFonts w:asciiTheme="majorHAnsi" w:hAnsiTheme="majorHAnsi" w:cstheme="majorHAnsi"/>
          <w:sz w:val="21"/>
          <w:szCs w:val="21"/>
        </w:rPr>
        <w:t xml:space="preserve">  </w:t>
      </w:r>
    </w:p>
    <w:p w14:paraId="21EC88DE"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Gain insight into the lives of those who first lived and loved the words of Jesus by viewing the NT as a collection of living witnesses that inform our faith and lives today.</w:t>
      </w:r>
    </w:p>
    <w:p w14:paraId="0A4B8225"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 xml:space="preserve">Grasp the Jewish, Hellenistic, and Roman contexts within which the NT message and books </w:t>
      </w:r>
    </w:p>
    <w:p w14:paraId="0DCC8296" w14:textId="77777777" w:rsidR="00424EB7" w:rsidRPr="00525D18" w:rsidRDefault="00424EB7" w:rsidP="00424EB7">
      <w:pPr>
        <w:pStyle w:val="PlainText"/>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developed and were written and disseminated.</w:t>
      </w:r>
    </w:p>
    <w:p w14:paraId="79BA705B"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Understand the content and development of Christian faith and life in the first century church as reflected in the canonical books of the NT.</w:t>
      </w:r>
    </w:p>
    <w:p w14:paraId="00755849"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Gain insight into how text of the NT was transmitted, and the canon of the NT came to be.</w:t>
      </w:r>
    </w:p>
    <w:p w14:paraId="30C89A7F"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 xml:space="preserve">Grasp, with enlightened minds of twenty-first century Christians, first century biblical </w:t>
      </w:r>
    </w:p>
    <w:p w14:paraId="1ADBD9E6" w14:textId="77777777" w:rsidR="00424EB7" w:rsidRPr="00525D18" w:rsidRDefault="00424EB7" w:rsidP="00424EB7">
      <w:pPr>
        <w:pStyle w:val="PlainText"/>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understanding and interpretation of the writings that came to be included in the NT.</w:t>
      </w:r>
    </w:p>
    <w:p w14:paraId="7F4310C6"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 xml:space="preserve">Reflect on how the gospel, as presented in the NT, has shaped our Christian lives. </w:t>
      </w:r>
    </w:p>
    <w:p w14:paraId="4AE777AC"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 xml:space="preserve">Bring to life the first century Biblical witness in such a way that it has an impact on the hearts </w:t>
      </w:r>
    </w:p>
    <w:p w14:paraId="2CE6EDC2" w14:textId="77777777" w:rsidR="00424EB7" w:rsidRPr="00525D18" w:rsidRDefault="00424EB7" w:rsidP="00424EB7">
      <w:pPr>
        <w:pStyle w:val="PlainText"/>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and actions of twenty-first century Christians.</w:t>
      </w:r>
    </w:p>
    <w:p w14:paraId="323BF103" w14:textId="77777777" w:rsidR="00424EB7" w:rsidRPr="00525D18" w:rsidRDefault="00424EB7" w:rsidP="00424EB7">
      <w:pPr>
        <w:pStyle w:val="PlainText"/>
        <w:numPr>
          <w:ilvl w:val="0"/>
          <w:numId w:val="42"/>
        </w:numPr>
        <w:tabs>
          <w:tab w:val="left" w:pos="2160"/>
        </w:tabs>
        <w:ind w:left="900"/>
        <w:rPr>
          <w:rFonts w:asciiTheme="majorHAnsi" w:hAnsiTheme="majorHAnsi" w:cstheme="majorHAnsi"/>
          <w:sz w:val="21"/>
          <w:szCs w:val="21"/>
        </w:rPr>
      </w:pPr>
      <w:r w:rsidRPr="00525D18">
        <w:rPr>
          <w:rFonts w:asciiTheme="majorHAnsi" w:hAnsiTheme="majorHAnsi" w:cstheme="majorHAnsi"/>
          <w:sz w:val="21"/>
          <w:szCs w:val="21"/>
        </w:rPr>
        <w:t xml:space="preserve">More confidently prepare biblical devotions. </w:t>
      </w:r>
    </w:p>
    <w:p w14:paraId="4099C925" w14:textId="77777777" w:rsidR="00424EB7" w:rsidRPr="00525D18" w:rsidRDefault="00424EB7" w:rsidP="00424EB7">
      <w:pPr>
        <w:rPr>
          <w:rFonts w:ascii="Arial" w:hAnsi="Arial" w:cs="Arial"/>
          <w:b/>
          <w:bCs/>
          <w:sz w:val="21"/>
          <w:szCs w:val="21"/>
        </w:rPr>
      </w:pPr>
    </w:p>
    <w:p w14:paraId="546CC894" w14:textId="77777777" w:rsidR="00525D18" w:rsidRDefault="00525D18" w:rsidP="00424EB7">
      <w:pPr>
        <w:rPr>
          <w:rFonts w:asciiTheme="majorHAnsi" w:hAnsiTheme="majorHAnsi" w:cstheme="majorHAnsi"/>
          <w:b/>
          <w:bCs/>
        </w:rPr>
      </w:pPr>
    </w:p>
    <w:p w14:paraId="7EC15365" w14:textId="77777777" w:rsidR="00525D18" w:rsidRDefault="00525D18" w:rsidP="00424EB7">
      <w:pPr>
        <w:rPr>
          <w:rFonts w:asciiTheme="majorHAnsi" w:hAnsiTheme="majorHAnsi" w:cstheme="majorHAnsi"/>
          <w:b/>
          <w:bCs/>
        </w:rPr>
      </w:pPr>
    </w:p>
    <w:p w14:paraId="4D4E35E8" w14:textId="77777777" w:rsidR="00525D18" w:rsidRDefault="00525D18" w:rsidP="00424EB7">
      <w:pPr>
        <w:rPr>
          <w:rFonts w:asciiTheme="majorHAnsi" w:hAnsiTheme="majorHAnsi" w:cstheme="majorHAnsi"/>
          <w:b/>
          <w:bCs/>
        </w:rPr>
      </w:pPr>
    </w:p>
    <w:p w14:paraId="66C66E1A" w14:textId="59A941CD" w:rsidR="00424EB7" w:rsidRPr="00525D18" w:rsidRDefault="00424EB7" w:rsidP="00424EB7">
      <w:pPr>
        <w:rPr>
          <w:rFonts w:asciiTheme="majorHAnsi" w:hAnsiTheme="majorHAnsi" w:cstheme="majorHAnsi"/>
          <w:b/>
          <w:bCs/>
        </w:rPr>
      </w:pPr>
      <w:r w:rsidRPr="00525D18">
        <w:rPr>
          <w:rFonts w:asciiTheme="majorHAnsi" w:hAnsiTheme="majorHAnsi" w:cstheme="majorHAnsi"/>
          <w:b/>
          <w:bCs/>
        </w:rPr>
        <w:lastRenderedPageBreak/>
        <w:t xml:space="preserve">Lutheran Creeds and Confessions </w:t>
      </w:r>
    </w:p>
    <w:p w14:paraId="657AB73B" w14:textId="77777777" w:rsidR="00424EB7" w:rsidRPr="00525D18" w:rsidRDefault="00424EB7" w:rsidP="00424EB7">
      <w:pPr>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u w:val="single"/>
        </w:rPr>
        <w:t>Course Description</w:t>
      </w:r>
      <w:r w:rsidRPr="00525D18">
        <w:rPr>
          <w:rFonts w:asciiTheme="majorHAnsi" w:eastAsia="Times New Roman" w:hAnsiTheme="majorHAnsi" w:cstheme="majorHAnsi"/>
          <w:color w:val="000000"/>
          <w:sz w:val="21"/>
          <w:szCs w:val="21"/>
        </w:rPr>
        <w:t xml:space="preserve">  </w:t>
      </w:r>
    </w:p>
    <w:p w14:paraId="2FD43FD5" w14:textId="77777777" w:rsidR="00424EB7" w:rsidRPr="00525D18" w:rsidRDefault="00424EB7" w:rsidP="00424EB7">
      <w:pPr>
        <w:rPr>
          <w:rFonts w:asciiTheme="majorHAnsi" w:hAnsiTheme="majorHAnsi" w:cstheme="majorHAnsi"/>
          <w:b/>
          <w:bCs/>
          <w:sz w:val="21"/>
          <w:szCs w:val="21"/>
        </w:rPr>
      </w:pPr>
      <w:r w:rsidRPr="00525D18">
        <w:rPr>
          <w:rFonts w:asciiTheme="majorHAnsi" w:eastAsia="Times New Roman" w:hAnsiTheme="majorHAnsi" w:cstheme="majorHAnsi"/>
          <w:color w:val="000000"/>
          <w:sz w:val="21"/>
          <w:szCs w:val="21"/>
        </w:rPr>
        <w:t>This course provides an analysis of the historical context and theological content of the Book of Concord (the Lutheran Confession), with an eye to establishing the importance of its witness for Christian mission and ministry.   To gain an understanding of the chief theological positions of the Book of Concord in their historical setting in order to apply them to the life of the Lutheran Christian today. </w:t>
      </w:r>
    </w:p>
    <w:p w14:paraId="7CA18958" w14:textId="77777777" w:rsidR="00424EB7" w:rsidRPr="00525D18" w:rsidRDefault="00424EB7" w:rsidP="00424EB7">
      <w:pPr>
        <w:rPr>
          <w:rFonts w:asciiTheme="majorHAnsi" w:eastAsia="Times New Roman" w:hAnsiTheme="majorHAnsi" w:cstheme="majorHAnsi"/>
          <w:color w:val="000000"/>
          <w:sz w:val="21"/>
          <w:szCs w:val="21"/>
        </w:rPr>
      </w:pPr>
    </w:p>
    <w:p w14:paraId="5C1EF34C" w14:textId="77777777" w:rsidR="00424EB7" w:rsidRPr="00525D18" w:rsidRDefault="00424EB7" w:rsidP="00424EB7">
      <w:pPr>
        <w:rPr>
          <w:rFonts w:asciiTheme="majorHAnsi" w:eastAsia="Times New Roman" w:hAnsiTheme="majorHAnsi" w:cstheme="majorHAnsi"/>
          <w:sz w:val="21"/>
          <w:szCs w:val="21"/>
        </w:rPr>
      </w:pPr>
      <w:r w:rsidRPr="00525D18">
        <w:rPr>
          <w:rFonts w:asciiTheme="majorHAnsi" w:eastAsia="Times New Roman" w:hAnsiTheme="majorHAnsi" w:cstheme="majorHAnsi"/>
          <w:color w:val="000000"/>
          <w:sz w:val="21"/>
          <w:szCs w:val="21"/>
          <w:u w:val="single"/>
        </w:rPr>
        <w:t>Course Objectives</w:t>
      </w:r>
      <w:r w:rsidRPr="00525D18">
        <w:rPr>
          <w:rFonts w:asciiTheme="majorHAnsi" w:eastAsia="Times New Roman" w:hAnsiTheme="majorHAnsi" w:cstheme="majorHAnsi"/>
          <w:color w:val="000000"/>
          <w:sz w:val="21"/>
          <w:szCs w:val="21"/>
        </w:rPr>
        <w:t xml:space="preserve">  </w:t>
      </w:r>
    </w:p>
    <w:p w14:paraId="2A688E0A" w14:textId="77777777" w:rsidR="00424EB7" w:rsidRPr="00525D18" w:rsidRDefault="00424EB7" w:rsidP="00424EB7">
      <w:pPr>
        <w:numPr>
          <w:ilvl w:val="0"/>
          <w:numId w:val="38"/>
        </w:numPr>
        <w:ind w:left="360"/>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 xml:space="preserve">      Better understand the historical context that gave rise to the writings that were assembled </w:t>
      </w:r>
    </w:p>
    <w:p w14:paraId="081DF0E6" w14:textId="77777777" w:rsidR="00424EB7" w:rsidRPr="00525D18" w:rsidRDefault="00424EB7" w:rsidP="00424EB7">
      <w:pPr>
        <w:ind w:left="720"/>
        <w:rPr>
          <w:rFonts w:asciiTheme="majorHAnsi" w:eastAsia="Times New Roman" w:hAnsiTheme="majorHAnsi" w:cstheme="majorHAnsi"/>
          <w:sz w:val="21"/>
          <w:szCs w:val="21"/>
        </w:rPr>
      </w:pPr>
      <w:r w:rsidRPr="00525D18">
        <w:rPr>
          <w:rFonts w:asciiTheme="majorHAnsi" w:eastAsia="Times New Roman" w:hAnsiTheme="majorHAnsi" w:cstheme="majorHAnsi"/>
          <w:color w:val="000000"/>
          <w:sz w:val="21"/>
          <w:szCs w:val="21"/>
        </w:rPr>
        <w:t>into the Book of Concord.</w:t>
      </w:r>
    </w:p>
    <w:p w14:paraId="7FAF642B" w14:textId="77777777" w:rsidR="00424EB7" w:rsidRPr="00525D18" w:rsidRDefault="00424EB7" w:rsidP="00424EB7">
      <w:pPr>
        <w:numPr>
          <w:ilvl w:val="0"/>
          <w:numId w:val="39"/>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Be able to enumerate the writings that make up the Book of Concord.</w:t>
      </w:r>
    </w:p>
    <w:p w14:paraId="06A2C3CE" w14:textId="77777777" w:rsidR="00424EB7" w:rsidRPr="00525D18" w:rsidRDefault="00424EB7" w:rsidP="00424EB7">
      <w:pPr>
        <w:numPr>
          <w:ilvl w:val="0"/>
          <w:numId w:val="40"/>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Be familiar with the content and chief theological positions of the Book of Concord, especially </w:t>
      </w:r>
    </w:p>
    <w:p w14:paraId="2D3E64D1" w14:textId="77777777" w:rsidR="00424EB7" w:rsidRPr="00525D18" w:rsidRDefault="00424EB7" w:rsidP="00424EB7">
      <w:pPr>
        <w:ind w:left="360" w:firstLine="360"/>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 xml:space="preserve">those contained in the Ecumenical Creeds, the Augsburg Confession, and the </w:t>
      </w:r>
      <w:proofErr w:type="spellStart"/>
      <w:r w:rsidRPr="00525D18">
        <w:rPr>
          <w:rFonts w:asciiTheme="majorHAnsi" w:eastAsia="Times New Roman" w:hAnsiTheme="majorHAnsi" w:cstheme="majorHAnsi"/>
          <w:color w:val="000000"/>
          <w:sz w:val="21"/>
          <w:szCs w:val="21"/>
        </w:rPr>
        <w:t>Smalcald</w:t>
      </w:r>
      <w:proofErr w:type="spellEnd"/>
    </w:p>
    <w:p w14:paraId="4DAE7B7E" w14:textId="77777777" w:rsidR="00424EB7" w:rsidRPr="00525D18" w:rsidRDefault="00424EB7" w:rsidP="00424EB7">
      <w:pPr>
        <w:ind w:left="360" w:firstLine="360"/>
        <w:rPr>
          <w:rFonts w:asciiTheme="majorHAnsi" w:eastAsia="Times New Roman" w:hAnsiTheme="majorHAnsi" w:cstheme="majorHAnsi"/>
          <w:sz w:val="21"/>
          <w:szCs w:val="21"/>
        </w:rPr>
      </w:pPr>
      <w:r w:rsidRPr="00525D18">
        <w:rPr>
          <w:rFonts w:asciiTheme="majorHAnsi" w:eastAsia="Times New Roman" w:hAnsiTheme="majorHAnsi" w:cstheme="majorHAnsi"/>
          <w:color w:val="000000"/>
          <w:sz w:val="21"/>
          <w:szCs w:val="21"/>
        </w:rPr>
        <w:t>Articles.</w:t>
      </w:r>
    </w:p>
    <w:p w14:paraId="39C47B3F" w14:textId="77777777" w:rsidR="00424EB7" w:rsidRPr="00525D18" w:rsidRDefault="00424EB7" w:rsidP="00424EB7">
      <w:pPr>
        <w:numPr>
          <w:ilvl w:val="0"/>
          <w:numId w:val="41"/>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 xml:space="preserve">Be able to apply these new insights to their current situation and setting, both personally and  </w:t>
      </w:r>
    </w:p>
    <w:p w14:paraId="41B8FDFF" w14:textId="77777777" w:rsidR="00424EB7" w:rsidRPr="00525D18" w:rsidRDefault="00424EB7" w:rsidP="00424EB7">
      <w:pPr>
        <w:ind w:firstLine="720"/>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in their local congregation.</w:t>
      </w:r>
    </w:p>
    <w:p w14:paraId="70F4FEDE" w14:textId="77777777" w:rsidR="00424EB7" w:rsidRPr="00525D18" w:rsidRDefault="00424EB7" w:rsidP="00424EB7">
      <w:pPr>
        <w:rPr>
          <w:rFonts w:ascii="Arial" w:eastAsia="Times New Roman" w:hAnsi="Arial" w:cs="Arial"/>
          <w:b/>
          <w:bCs/>
          <w:color w:val="000000"/>
          <w:sz w:val="21"/>
          <w:szCs w:val="21"/>
        </w:rPr>
      </w:pPr>
    </w:p>
    <w:p w14:paraId="01E285AF" w14:textId="77777777" w:rsidR="00424EB7" w:rsidRPr="00525D18" w:rsidRDefault="00424EB7" w:rsidP="00424EB7">
      <w:pPr>
        <w:rPr>
          <w:rFonts w:asciiTheme="majorHAnsi" w:eastAsia="Times New Roman" w:hAnsiTheme="majorHAnsi" w:cstheme="majorHAnsi"/>
          <w:sz w:val="20"/>
          <w:szCs w:val="20"/>
        </w:rPr>
      </w:pPr>
      <w:r w:rsidRPr="00525D18">
        <w:rPr>
          <w:rFonts w:asciiTheme="majorHAnsi" w:eastAsia="Times New Roman" w:hAnsiTheme="majorHAnsi" w:cstheme="majorHAnsi"/>
          <w:b/>
          <w:bCs/>
          <w:color w:val="000000"/>
        </w:rPr>
        <w:t xml:space="preserve">Living Every Day as a </w:t>
      </w:r>
      <w:proofErr w:type="gramStart"/>
      <w:r w:rsidRPr="00525D18">
        <w:rPr>
          <w:rFonts w:asciiTheme="majorHAnsi" w:eastAsia="Times New Roman" w:hAnsiTheme="majorHAnsi" w:cstheme="majorHAnsi"/>
          <w:b/>
          <w:bCs/>
          <w:color w:val="000000"/>
        </w:rPr>
        <w:t>Christian</w:t>
      </w:r>
      <w:r w:rsidRPr="00525D18">
        <w:rPr>
          <w:rFonts w:asciiTheme="majorHAnsi" w:eastAsia="Times New Roman" w:hAnsiTheme="majorHAnsi" w:cstheme="majorHAnsi"/>
          <w:b/>
          <w:bCs/>
          <w:color w:val="000000"/>
          <w:sz w:val="21"/>
          <w:szCs w:val="21"/>
        </w:rPr>
        <w:t> </w:t>
      </w:r>
      <w:r w:rsidRPr="00525D18">
        <w:rPr>
          <w:rFonts w:asciiTheme="majorHAnsi" w:eastAsia="Times New Roman" w:hAnsiTheme="majorHAnsi" w:cstheme="majorHAnsi"/>
          <w:sz w:val="21"/>
          <w:szCs w:val="21"/>
        </w:rPr>
        <w:t xml:space="preserve"> </w:t>
      </w:r>
      <w:r w:rsidRPr="00525D18">
        <w:rPr>
          <w:rFonts w:asciiTheme="majorHAnsi" w:eastAsia="Times New Roman" w:hAnsiTheme="majorHAnsi" w:cstheme="majorHAnsi"/>
          <w:color w:val="000000"/>
          <w:sz w:val="20"/>
          <w:szCs w:val="20"/>
        </w:rPr>
        <w:t>(</w:t>
      </w:r>
      <w:proofErr w:type="gramEnd"/>
      <w:r w:rsidRPr="00525D18">
        <w:rPr>
          <w:rFonts w:asciiTheme="majorHAnsi" w:eastAsia="Times New Roman" w:hAnsiTheme="majorHAnsi" w:cstheme="majorHAnsi"/>
          <w:color w:val="000000"/>
          <w:sz w:val="20"/>
          <w:szCs w:val="20"/>
        </w:rPr>
        <w:t>Based on Daily Life of Christian &amp; Biblical Images Classes)</w:t>
      </w:r>
    </w:p>
    <w:p w14:paraId="6A2F47F0" w14:textId="77777777" w:rsidR="00424EB7" w:rsidRPr="00525D18" w:rsidRDefault="00424EB7" w:rsidP="00424EB7">
      <w:pPr>
        <w:rPr>
          <w:rFonts w:asciiTheme="majorHAnsi" w:eastAsia="Times New Roman" w:hAnsiTheme="majorHAnsi" w:cstheme="majorHAnsi"/>
          <w:sz w:val="21"/>
          <w:szCs w:val="21"/>
          <w:u w:val="single"/>
        </w:rPr>
      </w:pPr>
      <w:r w:rsidRPr="00525D18">
        <w:rPr>
          <w:rFonts w:asciiTheme="majorHAnsi" w:eastAsia="Times New Roman" w:hAnsiTheme="majorHAnsi" w:cstheme="majorHAnsi"/>
          <w:color w:val="000000"/>
          <w:sz w:val="21"/>
          <w:szCs w:val="21"/>
          <w:u w:val="single"/>
        </w:rPr>
        <w:t>Course Description</w:t>
      </w:r>
    </w:p>
    <w:p w14:paraId="32E7B954" w14:textId="77777777" w:rsidR="00424EB7" w:rsidRPr="00525D18" w:rsidRDefault="00424EB7" w:rsidP="00424EB7">
      <w:pPr>
        <w:rPr>
          <w:rFonts w:asciiTheme="majorHAnsi" w:eastAsia="Times New Roman" w:hAnsiTheme="majorHAnsi" w:cstheme="majorHAnsi"/>
          <w:sz w:val="21"/>
          <w:szCs w:val="21"/>
        </w:rPr>
      </w:pPr>
      <w:r w:rsidRPr="00525D18">
        <w:rPr>
          <w:rFonts w:asciiTheme="majorHAnsi" w:eastAsia="Times New Roman" w:hAnsiTheme="majorHAnsi" w:cstheme="majorHAnsi"/>
          <w:color w:val="000000"/>
          <w:sz w:val="21"/>
          <w:szCs w:val="21"/>
        </w:rPr>
        <w:t>This course allows students to explore what it means to live as a Christian disciple.  Students will discuss and explore discipleship at home, in their Christian community and the community at large.  They will explore various spiritual practices that might be useful in daily living. </w:t>
      </w:r>
    </w:p>
    <w:p w14:paraId="7EBD8EA6" w14:textId="77777777" w:rsidR="00424EB7" w:rsidRPr="00525D18" w:rsidRDefault="00424EB7" w:rsidP="00424EB7">
      <w:pPr>
        <w:rPr>
          <w:rFonts w:asciiTheme="majorHAnsi" w:eastAsia="Times New Roman" w:hAnsiTheme="majorHAnsi" w:cstheme="majorHAnsi"/>
          <w:sz w:val="21"/>
          <w:szCs w:val="21"/>
        </w:rPr>
      </w:pPr>
    </w:p>
    <w:p w14:paraId="49166CEA" w14:textId="77777777" w:rsidR="00424EB7" w:rsidRPr="00525D18" w:rsidRDefault="00424EB7" w:rsidP="00424EB7">
      <w:pPr>
        <w:rPr>
          <w:rFonts w:asciiTheme="majorHAnsi" w:eastAsia="Times New Roman" w:hAnsiTheme="majorHAnsi" w:cstheme="majorHAnsi"/>
          <w:sz w:val="21"/>
          <w:szCs w:val="21"/>
          <w:u w:val="single"/>
        </w:rPr>
      </w:pPr>
      <w:r w:rsidRPr="00525D18">
        <w:rPr>
          <w:rFonts w:asciiTheme="majorHAnsi" w:eastAsia="Times New Roman" w:hAnsiTheme="majorHAnsi" w:cstheme="majorHAnsi"/>
          <w:color w:val="000000"/>
          <w:sz w:val="21"/>
          <w:szCs w:val="21"/>
          <w:u w:val="single"/>
        </w:rPr>
        <w:t>Class Objectives</w:t>
      </w:r>
    </w:p>
    <w:p w14:paraId="7C5D3B86" w14:textId="77777777" w:rsidR="00424EB7" w:rsidRPr="00525D18" w:rsidRDefault="00424EB7" w:rsidP="00424EB7">
      <w:pPr>
        <w:numPr>
          <w:ilvl w:val="0"/>
          <w:numId w:val="36"/>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Examine important images of the Christian community. Review concepts related to the bible and what it says about the call we all have.  Specific review of the following may be covered: </w:t>
      </w:r>
    </w:p>
    <w:p w14:paraId="1FC180D0"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To proclaim, preach, announce, (Kerygma)</w:t>
      </w:r>
    </w:p>
    <w:p w14:paraId="5D776C39"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Fellowship in Christ (Koinonia)</w:t>
      </w:r>
    </w:p>
    <w:p w14:paraId="497FBD8B"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Personal rendering of service performed for another (Diakonia)</w:t>
      </w:r>
    </w:p>
    <w:p w14:paraId="44975A7B"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Ecumenism, Body of Christ (</w:t>
      </w:r>
      <w:proofErr w:type="spellStart"/>
      <w:r w:rsidRPr="00525D18">
        <w:rPr>
          <w:rFonts w:asciiTheme="majorHAnsi" w:eastAsia="Times New Roman" w:hAnsiTheme="majorHAnsi" w:cstheme="majorHAnsi"/>
          <w:color w:val="000000"/>
          <w:sz w:val="21"/>
          <w:szCs w:val="21"/>
        </w:rPr>
        <w:t>Oikoumene</w:t>
      </w:r>
      <w:proofErr w:type="spellEnd"/>
      <w:r w:rsidRPr="00525D18">
        <w:rPr>
          <w:rFonts w:asciiTheme="majorHAnsi" w:eastAsia="Times New Roman" w:hAnsiTheme="majorHAnsi" w:cstheme="majorHAnsi"/>
          <w:color w:val="000000"/>
          <w:sz w:val="21"/>
          <w:szCs w:val="21"/>
        </w:rPr>
        <w:t>)</w:t>
      </w:r>
    </w:p>
    <w:p w14:paraId="7D770A7B"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Church (Ecclesia)</w:t>
      </w:r>
    </w:p>
    <w:p w14:paraId="5AD9FCCE" w14:textId="77777777" w:rsidR="00424EB7" w:rsidRPr="00525D18" w:rsidRDefault="00424EB7" w:rsidP="00424EB7">
      <w:pPr>
        <w:numPr>
          <w:ilvl w:val="0"/>
          <w:numId w:val="37"/>
        </w:numPr>
        <w:ind w:left="1080"/>
        <w:textAlignment w:val="baseline"/>
        <w:rPr>
          <w:rFonts w:asciiTheme="majorHAnsi" w:eastAsia="Times New Roman" w:hAnsiTheme="majorHAnsi" w:cstheme="majorHAnsi"/>
          <w:b/>
          <w:bCs/>
          <w:color w:val="000000"/>
          <w:sz w:val="21"/>
          <w:szCs w:val="21"/>
        </w:rPr>
      </w:pPr>
      <w:r w:rsidRPr="00525D18">
        <w:rPr>
          <w:rFonts w:asciiTheme="majorHAnsi" w:eastAsia="Times New Roman" w:hAnsiTheme="majorHAnsi" w:cstheme="majorHAnsi"/>
          <w:color w:val="000000"/>
          <w:sz w:val="21"/>
          <w:szCs w:val="21"/>
        </w:rPr>
        <w:t>Teaching (Didache)</w:t>
      </w:r>
    </w:p>
    <w:p w14:paraId="77C448DE" w14:textId="77777777" w:rsidR="00424EB7" w:rsidRPr="00525D18" w:rsidRDefault="00424EB7" w:rsidP="00424EB7">
      <w:pPr>
        <w:pStyle w:val="ListParagraph"/>
        <w:numPr>
          <w:ilvl w:val="0"/>
          <w:numId w:val="36"/>
        </w:numPr>
        <w:textAlignment w:val="baseline"/>
        <w:rPr>
          <w:rFonts w:asciiTheme="majorHAnsi" w:hAnsiTheme="majorHAnsi" w:cstheme="majorHAnsi"/>
          <w:b/>
          <w:bCs/>
          <w:color w:val="000000"/>
          <w:sz w:val="21"/>
          <w:szCs w:val="21"/>
        </w:rPr>
      </w:pPr>
      <w:r w:rsidRPr="00525D18">
        <w:rPr>
          <w:rFonts w:asciiTheme="majorHAnsi" w:hAnsiTheme="majorHAnsi" w:cstheme="majorHAnsi"/>
          <w:color w:val="000000"/>
          <w:sz w:val="21"/>
          <w:szCs w:val="21"/>
        </w:rPr>
        <w:t>Explore various practices that will assist a person living their daily life in the church, at home and in the world. Explore implications for student’s baptismal vocation </w:t>
      </w:r>
    </w:p>
    <w:p w14:paraId="402C6B47" w14:textId="77777777" w:rsidR="00424EB7" w:rsidRPr="00525D18" w:rsidRDefault="00424EB7" w:rsidP="00424EB7">
      <w:pPr>
        <w:numPr>
          <w:ilvl w:val="1"/>
          <w:numId w:val="43"/>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Explore how faith intersects with home, work and church </w:t>
      </w:r>
    </w:p>
    <w:p w14:paraId="031C5BBD" w14:textId="77777777" w:rsidR="00424EB7" w:rsidRPr="00525D18" w:rsidRDefault="00424EB7" w:rsidP="00424EB7">
      <w:pPr>
        <w:numPr>
          <w:ilvl w:val="1"/>
          <w:numId w:val="43"/>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Examine what it means to live into baptismal vocation</w:t>
      </w:r>
    </w:p>
    <w:p w14:paraId="71F80613" w14:textId="77777777" w:rsidR="00424EB7" w:rsidRPr="00525D18" w:rsidRDefault="00424EB7" w:rsidP="00424EB7">
      <w:pPr>
        <w:numPr>
          <w:ilvl w:val="0"/>
          <w:numId w:val="36"/>
        </w:numPr>
        <w:textAlignment w:val="baseline"/>
        <w:rPr>
          <w:rFonts w:asciiTheme="majorHAnsi" w:eastAsia="Times New Roman" w:hAnsiTheme="majorHAnsi" w:cstheme="majorHAnsi"/>
          <w:color w:val="000000"/>
          <w:sz w:val="21"/>
          <w:szCs w:val="21"/>
        </w:rPr>
      </w:pPr>
      <w:r w:rsidRPr="00525D18">
        <w:rPr>
          <w:rFonts w:asciiTheme="majorHAnsi" w:eastAsia="Times New Roman" w:hAnsiTheme="majorHAnsi" w:cstheme="majorHAnsi"/>
          <w:color w:val="000000"/>
          <w:sz w:val="21"/>
          <w:szCs w:val="21"/>
        </w:rPr>
        <w:t>Examine spiritual practices for daily living</w:t>
      </w:r>
    </w:p>
    <w:p w14:paraId="530DEB62" w14:textId="77777777" w:rsidR="00424EB7" w:rsidRPr="00525D18" w:rsidRDefault="00424EB7" w:rsidP="00424EB7">
      <w:pPr>
        <w:rPr>
          <w:rFonts w:asciiTheme="majorHAnsi" w:hAnsiTheme="majorHAnsi" w:cstheme="majorHAnsi"/>
          <w:sz w:val="22"/>
          <w:szCs w:val="22"/>
        </w:rPr>
      </w:pPr>
    </w:p>
    <w:p w14:paraId="580BEF55" w14:textId="77777777" w:rsidR="00424EB7" w:rsidRPr="00525D18" w:rsidRDefault="00424EB7" w:rsidP="00424EB7">
      <w:pPr>
        <w:rPr>
          <w:rFonts w:asciiTheme="majorHAnsi" w:hAnsiTheme="majorHAnsi" w:cstheme="majorHAnsi"/>
          <w:b/>
          <w:bCs/>
          <w:color w:val="000000" w:themeColor="text1"/>
        </w:rPr>
      </w:pPr>
      <w:r w:rsidRPr="00525D18">
        <w:rPr>
          <w:rFonts w:asciiTheme="majorHAnsi" w:hAnsiTheme="majorHAnsi" w:cstheme="majorHAnsi"/>
          <w:b/>
          <w:bCs/>
          <w:color w:val="000000" w:themeColor="text1"/>
        </w:rPr>
        <w:t>Worship Matters</w:t>
      </w:r>
    </w:p>
    <w:p w14:paraId="5CE97CD3" w14:textId="77777777" w:rsidR="00424EB7" w:rsidRPr="00525D18" w:rsidRDefault="00424EB7" w:rsidP="00424EB7">
      <w:pPr>
        <w:rPr>
          <w:rFonts w:asciiTheme="majorHAnsi" w:hAnsiTheme="majorHAnsi" w:cstheme="majorHAnsi"/>
          <w:color w:val="000000" w:themeColor="text1"/>
          <w:sz w:val="21"/>
          <w:szCs w:val="21"/>
          <w:u w:val="single"/>
        </w:rPr>
      </w:pPr>
      <w:r w:rsidRPr="00525D18">
        <w:rPr>
          <w:rFonts w:asciiTheme="majorHAnsi" w:hAnsiTheme="majorHAnsi" w:cstheme="majorHAnsi"/>
          <w:color w:val="000000" w:themeColor="text1"/>
          <w:sz w:val="21"/>
          <w:szCs w:val="21"/>
          <w:u w:val="single"/>
        </w:rPr>
        <w:t>Course Description</w:t>
      </w:r>
    </w:p>
    <w:p w14:paraId="0466888B" w14:textId="77777777" w:rsidR="00424EB7" w:rsidRPr="00525D18" w:rsidRDefault="00424EB7" w:rsidP="00424EB7">
      <w:p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 xml:space="preserve">Why do we worship Sunday after Sunday? Is worship intended for an ‘in group’ to comfort and console? Is worship intended to equip for mission and service? Is worship for God or for us? As we explore these questions, we will discover tensions in worship: a God focus or a communal focus, a head focus or a heart focus, a structured worship or a free worship, a universal church focus or a focus on the local assembly and its needs. </w:t>
      </w:r>
    </w:p>
    <w:p w14:paraId="6C90E076" w14:textId="77777777" w:rsidR="00424EB7" w:rsidRPr="00525D18" w:rsidRDefault="00424EB7" w:rsidP="00424EB7">
      <w:pPr>
        <w:rPr>
          <w:rFonts w:asciiTheme="majorHAnsi" w:hAnsiTheme="majorHAnsi" w:cstheme="majorHAnsi"/>
          <w:color w:val="000000" w:themeColor="text1"/>
          <w:sz w:val="21"/>
          <w:szCs w:val="21"/>
        </w:rPr>
      </w:pPr>
    </w:p>
    <w:p w14:paraId="0CFFEFE7" w14:textId="77777777" w:rsidR="00424EB7" w:rsidRPr="00525D18" w:rsidRDefault="00424EB7" w:rsidP="00424EB7">
      <w:p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How we worship as a community will be informed by our roots in the Western Church’s liturgical tradition as well as by social and cultural experiences in a particular time and place. Through our conversations we will challenge and equip one another for the ongoing renewal of the worship life of the church.</w:t>
      </w:r>
    </w:p>
    <w:p w14:paraId="51A32D16" w14:textId="77777777" w:rsidR="00424EB7" w:rsidRPr="00525D18" w:rsidRDefault="00424EB7" w:rsidP="00424EB7">
      <w:pPr>
        <w:rPr>
          <w:rFonts w:ascii="Arial" w:hAnsi="Arial" w:cs="Arial"/>
          <w:color w:val="000000" w:themeColor="text1"/>
          <w:sz w:val="21"/>
          <w:szCs w:val="21"/>
        </w:rPr>
      </w:pPr>
    </w:p>
    <w:p w14:paraId="7C05795C" w14:textId="77777777" w:rsidR="00424EB7" w:rsidRPr="00525D18" w:rsidRDefault="00424EB7" w:rsidP="00424EB7">
      <w:pPr>
        <w:rPr>
          <w:rFonts w:ascii="Arial" w:hAnsi="Arial" w:cs="Arial"/>
          <w:color w:val="000000" w:themeColor="text1"/>
          <w:sz w:val="21"/>
          <w:szCs w:val="21"/>
          <w:u w:val="single"/>
        </w:rPr>
      </w:pPr>
      <w:r w:rsidRPr="00525D18">
        <w:rPr>
          <w:rFonts w:ascii="Arial" w:hAnsi="Arial" w:cs="Arial"/>
          <w:color w:val="000000" w:themeColor="text1"/>
          <w:sz w:val="21"/>
          <w:szCs w:val="21"/>
          <w:u w:val="single"/>
        </w:rPr>
        <w:lastRenderedPageBreak/>
        <w:t>Course Objectives</w:t>
      </w:r>
    </w:p>
    <w:p w14:paraId="790DAC7D" w14:textId="77777777" w:rsidR="00424EB7" w:rsidRPr="00525D18" w:rsidRDefault="00424EB7" w:rsidP="00424EB7">
      <w:pPr>
        <w:pStyle w:val="ListParagraph"/>
        <w:numPr>
          <w:ilvl w:val="0"/>
          <w:numId w:val="46"/>
        </w:num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To discover the origins of Christian Worship.</w:t>
      </w:r>
    </w:p>
    <w:p w14:paraId="1C9F312C" w14:textId="77777777" w:rsidR="00424EB7" w:rsidRPr="00525D18" w:rsidRDefault="00424EB7" w:rsidP="00424EB7">
      <w:pPr>
        <w:pStyle w:val="ListParagraph"/>
        <w:numPr>
          <w:ilvl w:val="0"/>
          <w:numId w:val="46"/>
        </w:num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Have a deeper understanding and experience of the Central Liturgy of the Eucharist contrasting it with non-liturgical traditions.</w:t>
      </w:r>
    </w:p>
    <w:p w14:paraId="222E1EE8" w14:textId="77777777" w:rsidR="00424EB7" w:rsidRPr="00525D18" w:rsidRDefault="00424EB7" w:rsidP="00424EB7">
      <w:pPr>
        <w:pStyle w:val="ListParagraph"/>
        <w:numPr>
          <w:ilvl w:val="0"/>
          <w:numId w:val="46"/>
        </w:num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 xml:space="preserve">Be equipped to use the various worship resources in the </w:t>
      </w:r>
      <w:r w:rsidRPr="00525D18">
        <w:rPr>
          <w:rFonts w:asciiTheme="majorHAnsi" w:hAnsiTheme="majorHAnsi" w:cstheme="majorHAnsi"/>
          <w:color w:val="000000" w:themeColor="text1"/>
          <w:sz w:val="21"/>
          <w:szCs w:val="21"/>
          <w:u w:val="single"/>
        </w:rPr>
        <w:t>ELW</w:t>
      </w:r>
      <w:r w:rsidRPr="00525D18">
        <w:rPr>
          <w:rFonts w:asciiTheme="majorHAnsi" w:hAnsiTheme="majorHAnsi" w:cstheme="majorHAnsi"/>
          <w:color w:val="000000" w:themeColor="text1"/>
          <w:sz w:val="21"/>
          <w:szCs w:val="21"/>
        </w:rPr>
        <w:t xml:space="preserve"> (including how to use the </w:t>
      </w:r>
      <w:r w:rsidRPr="00525D18">
        <w:rPr>
          <w:rFonts w:asciiTheme="majorHAnsi" w:hAnsiTheme="majorHAnsi" w:cstheme="majorHAnsi"/>
          <w:color w:val="000000" w:themeColor="text1"/>
          <w:sz w:val="21"/>
          <w:szCs w:val="21"/>
          <w:u w:val="single"/>
        </w:rPr>
        <w:t>ELW</w:t>
      </w:r>
      <w:r w:rsidRPr="00525D18">
        <w:rPr>
          <w:rFonts w:asciiTheme="majorHAnsi" w:hAnsiTheme="majorHAnsi" w:cstheme="majorHAnsi"/>
          <w:color w:val="000000" w:themeColor="text1"/>
          <w:sz w:val="21"/>
          <w:szCs w:val="21"/>
        </w:rPr>
        <w:t xml:space="preserve"> for one’s personal devotional life).</w:t>
      </w:r>
    </w:p>
    <w:p w14:paraId="5E646D6A" w14:textId="77777777" w:rsidR="00424EB7" w:rsidRPr="00525D18" w:rsidRDefault="00424EB7" w:rsidP="00424EB7">
      <w:pPr>
        <w:pStyle w:val="ListParagraph"/>
        <w:numPr>
          <w:ilvl w:val="0"/>
          <w:numId w:val="46"/>
        </w:num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Recognize how the arts and architecture shape our worship.</w:t>
      </w:r>
    </w:p>
    <w:p w14:paraId="4DC6721E" w14:textId="77777777" w:rsidR="00424EB7" w:rsidRPr="00525D18" w:rsidRDefault="00424EB7" w:rsidP="00424EB7">
      <w:pPr>
        <w:pStyle w:val="ListParagraph"/>
        <w:numPr>
          <w:ilvl w:val="0"/>
          <w:numId w:val="46"/>
        </w:numPr>
        <w:rPr>
          <w:rFonts w:asciiTheme="majorHAnsi" w:hAnsiTheme="majorHAnsi" w:cstheme="majorHAnsi"/>
          <w:color w:val="000000" w:themeColor="text1"/>
          <w:sz w:val="21"/>
          <w:szCs w:val="21"/>
        </w:rPr>
      </w:pPr>
      <w:r w:rsidRPr="00525D18">
        <w:rPr>
          <w:rFonts w:asciiTheme="majorHAnsi" w:hAnsiTheme="majorHAnsi" w:cstheme="majorHAnsi"/>
          <w:color w:val="000000" w:themeColor="text1"/>
          <w:sz w:val="21"/>
          <w:szCs w:val="21"/>
        </w:rPr>
        <w:t>Experience and champion ongoing worship renewal in the local congregation.</w:t>
      </w:r>
    </w:p>
    <w:p w14:paraId="5114D758" w14:textId="77777777" w:rsidR="00424EB7" w:rsidRPr="00525D18" w:rsidRDefault="00424EB7" w:rsidP="00424EB7">
      <w:pPr>
        <w:rPr>
          <w:rFonts w:ascii="Arial" w:hAnsi="Arial" w:cs="Arial"/>
          <w:color w:val="000000" w:themeColor="text1"/>
          <w:sz w:val="20"/>
          <w:szCs w:val="20"/>
        </w:rPr>
      </w:pPr>
    </w:p>
    <w:p w14:paraId="27961AC5" w14:textId="77777777" w:rsidR="00424EB7" w:rsidRPr="00525D18" w:rsidRDefault="00424EB7" w:rsidP="00424EB7">
      <w:pPr>
        <w:pStyle w:val="ListParagraph"/>
        <w:rPr>
          <w:rFonts w:ascii="Arial" w:hAnsi="Arial" w:cs="Arial"/>
          <w:b/>
          <w:bCs/>
          <w:color w:val="000000" w:themeColor="text1"/>
          <w:sz w:val="21"/>
          <w:szCs w:val="21"/>
        </w:rPr>
      </w:pPr>
    </w:p>
    <w:p w14:paraId="7E864B8D" w14:textId="77777777" w:rsidR="00DB2FE0" w:rsidRDefault="00DB2FE0" w:rsidP="00E10F93">
      <w:pPr>
        <w:rPr>
          <w:rFonts w:ascii="Arial" w:hAnsi="Arial" w:cs="Arial"/>
          <w:b/>
          <w:bCs/>
          <w:color w:val="000000" w:themeColor="text1"/>
          <w:sz w:val="32"/>
          <w:szCs w:val="32"/>
          <w:u w:val="single"/>
        </w:rPr>
      </w:pPr>
    </w:p>
    <w:p w14:paraId="7B94A354" w14:textId="76F7D77D" w:rsidR="009D41E5" w:rsidRPr="00DB2FE0" w:rsidRDefault="00665706" w:rsidP="00E10F93">
      <w:pPr>
        <w:rPr>
          <w:rFonts w:ascii="Arial" w:hAnsi="Arial" w:cs="Arial"/>
          <w:b/>
          <w:bCs/>
          <w:color w:val="000000" w:themeColor="text1"/>
          <w:sz w:val="32"/>
          <w:szCs w:val="32"/>
          <w:u w:val="single"/>
        </w:rPr>
      </w:pPr>
      <w:r w:rsidRPr="00DB2FE0">
        <w:rPr>
          <w:rFonts w:ascii="Arial" w:hAnsi="Arial" w:cs="Arial"/>
          <w:b/>
          <w:bCs/>
          <w:color w:val="000000" w:themeColor="text1"/>
          <w:sz w:val="32"/>
          <w:szCs w:val="32"/>
          <w:u w:val="single"/>
        </w:rPr>
        <w:t>Operations/Procedures/Resources</w:t>
      </w:r>
      <w:r w:rsidR="00BF6940" w:rsidRPr="00DB2FE0">
        <w:rPr>
          <w:rFonts w:ascii="Arial" w:hAnsi="Arial" w:cs="Arial"/>
          <w:b/>
          <w:bCs/>
          <w:color w:val="000000" w:themeColor="text1"/>
          <w:sz w:val="32"/>
          <w:szCs w:val="32"/>
          <w:u w:val="single"/>
        </w:rPr>
        <w:t>/Forms</w:t>
      </w:r>
      <w:r w:rsidRPr="00DB2FE0">
        <w:rPr>
          <w:rFonts w:ascii="Arial" w:hAnsi="Arial" w:cs="Arial"/>
          <w:b/>
          <w:bCs/>
          <w:color w:val="000000" w:themeColor="text1"/>
          <w:sz w:val="32"/>
          <w:szCs w:val="32"/>
          <w:u w:val="single"/>
        </w:rPr>
        <w:t xml:space="preserve"> </w:t>
      </w:r>
      <w:r w:rsidR="00E10F93" w:rsidRPr="00DB2FE0">
        <w:rPr>
          <w:rFonts w:ascii="Arial" w:hAnsi="Arial" w:cs="Arial"/>
          <w:b/>
          <w:bCs/>
          <w:color w:val="000000" w:themeColor="text1"/>
          <w:sz w:val="32"/>
          <w:szCs w:val="32"/>
          <w:u w:val="single"/>
        </w:rPr>
        <w:t xml:space="preserve"> </w:t>
      </w:r>
    </w:p>
    <w:p w14:paraId="5FA0DE5A" w14:textId="0D49DEB3" w:rsidR="00665706" w:rsidRPr="00DB2FE0" w:rsidRDefault="00665706" w:rsidP="00BF6940">
      <w:pPr>
        <w:jc w:val="center"/>
        <w:rPr>
          <w:rFonts w:asciiTheme="majorHAnsi" w:hAnsiTheme="majorHAnsi" w:cstheme="majorHAnsi"/>
          <w:b/>
          <w:bCs/>
          <w:color w:val="000000" w:themeColor="text1"/>
        </w:rPr>
      </w:pPr>
      <w:r w:rsidRPr="00DB2FE0">
        <w:rPr>
          <w:rFonts w:asciiTheme="majorHAnsi" w:hAnsiTheme="majorHAnsi" w:cstheme="majorHAnsi"/>
          <w:b/>
          <w:bCs/>
          <w:color w:val="000000" w:themeColor="text1"/>
        </w:rPr>
        <w:t xml:space="preserve">Procedure to </w:t>
      </w:r>
      <w:r w:rsidR="00D850E1" w:rsidRPr="00DB2FE0">
        <w:rPr>
          <w:rFonts w:asciiTheme="majorHAnsi" w:hAnsiTheme="majorHAnsi" w:cstheme="majorHAnsi"/>
          <w:b/>
          <w:bCs/>
          <w:color w:val="000000" w:themeColor="text1"/>
        </w:rPr>
        <w:t>o</w:t>
      </w:r>
      <w:r w:rsidRPr="00DB2FE0">
        <w:rPr>
          <w:rFonts w:asciiTheme="majorHAnsi" w:hAnsiTheme="majorHAnsi" w:cstheme="majorHAnsi"/>
          <w:b/>
          <w:bCs/>
          <w:color w:val="000000" w:themeColor="text1"/>
        </w:rPr>
        <w:t xml:space="preserve">pen </w:t>
      </w:r>
      <w:r w:rsidR="00036297">
        <w:rPr>
          <w:rFonts w:asciiTheme="majorHAnsi" w:hAnsiTheme="majorHAnsi" w:cstheme="majorHAnsi"/>
          <w:b/>
          <w:bCs/>
          <w:color w:val="000000" w:themeColor="text1"/>
        </w:rPr>
        <w:t>Growing in Faith/</w:t>
      </w:r>
      <w:r w:rsidRPr="00DB2FE0">
        <w:rPr>
          <w:rFonts w:asciiTheme="majorHAnsi" w:hAnsiTheme="majorHAnsi" w:cstheme="majorHAnsi"/>
          <w:b/>
          <w:bCs/>
          <w:color w:val="000000" w:themeColor="text1"/>
        </w:rPr>
        <w:t xml:space="preserve">diakonia </w:t>
      </w:r>
      <w:r w:rsidR="00E10F93" w:rsidRPr="00DB2FE0">
        <w:rPr>
          <w:rFonts w:asciiTheme="majorHAnsi" w:hAnsiTheme="majorHAnsi" w:cstheme="majorHAnsi"/>
          <w:b/>
          <w:bCs/>
          <w:color w:val="000000" w:themeColor="text1"/>
        </w:rPr>
        <w:t>in a new area</w:t>
      </w:r>
    </w:p>
    <w:p w14:paraId="15ABD666" w14:textId="13B2B54A" w:rsidR="00665706" w:rsidRPr="00DB2FE0" w:rsidRDefault="00665706" w:rsidP="00665706">
      <w:pPr>
        <w:pStyle w:val="BodyText"/>
        <w:ind w:right="-90"/>
        <w:jc w:val="left"/>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w:t>
      </w:r>
      <w:r w:rsidR="00E10F93" w:rsidRPr="00DB2FE0">
        <w:rPr>
          <w:rFonts w:asciiTheme="majorHAnsi" w:hAnsiTheme="majorHAnsi" w:cstheme="majorHAnsi"/>
          <w:iCs/>
          <w:color w:val="000000" w:themeColor="text1"/>
          <w:sz w:val="22"/>
          <w:szCs w:val="22"/>
        </w:rPr>
        <w:t>A</w:t>
      </w:r>
      <w:r w:rsidRPr="00DB2FE0">
        <w:rPr>
          <w:rFonts w:asciiTheme="majorHAnsi" w:hAnsiTheme="majorHAnsi" w:cstheme="majorHAnsi"/>
          <w:iCs/>
          <w:color w:val="000000" w:themeColor="text1"/>
          <w:sz w:val="22"/>
          <w:szCs w:val="22"/>
        </w:rPr>
        <w:t xml:space="preserve"> sponsor/mentor from the national board </w:t>
      </w:r>
      <w:r w:rsidR="00E10F93" w:rsidRPr="00DB2FE0">
        <w:rPr>
          <w:rFonts w:asciiTheme="majorHAnsi" w:hAnsiTheme="majorHAnsi" w:cstheme="majorHAnsi"/>
          <w:iCs/>
          <w:color w:val="000000" w:themeColor="text1"/>
          <w:sz w:val="22"/>
          <w:szCs w:val="22"/>
        </w:rPr>
        <w:t xml:space="preserve">or a designee diakonia graduate </w:t>
      </w:r>
      <w:r w:rsidR="009D41E5" w:rsidRPr="00DB2FE0">
        <w:rPr>
          <w:rFonts w:asciiTheme="majorHAnsi" w:hAnsiTheme="majorHAnsi" w:cstheme="majorHAnsi"/>
          <w:iCs/>
          <w:color w:val="000000" w:themeColor="text1"/>
          <w:sz w:val="22"/>
          <w:szCs w:val="22"/>
        </w:rPr>
        <w:t>should</w:t>
      </w:r>
      <w:r w:rsidRPr="00DB2FE0">
        <w:rPr>
          <w:rFonts w:asciiTheme="majorHAnsi" w:hAnsiTheme="majorHAnsi" w:cstheme="majorHAnsi"/>
          <w:iCs/>
          <w:color w:val="000000" w:themeColor="text1"/>
          <w:sz w:val="22"/>
          <w:szCs w:val="22"/>
        </w:rPr>
        <w:t xml:space="preserve"> assist in establishing </w:t>
      </w:r>
      <w:r w:rsidR="009D41E5" w:rsidRPr="00DB2FE0">
        <w:rPr>
          <w:rFonts w:asciiTheme="majorHAnsi" w:hAnsiTheme="majorHAnsi" w:cstheme="majorHAnsi"/>
          <w:iCs/>
          <w:color w:val="000000" w:themeColor="text1"/>
          <w:sz w:val="22"/>
          <w:szCs w:val="22"/>
        </w:rPr>
        <w:t xml:space="preserve">the diakonia program in </w:t>
      </w:r>
      <w:r w:rsidRPr="00DB2FE0">
        <w:rPr>
          <w:rFonts w:asciiTheme="majorHAnsi" w:hAnsiTheme="majorHAnsi" w:cstheme="majorHAnsi"/>
          <w:iCs/>
          <w:color w:val="000000" w:themeColor="text1"/>
          <w:sz w:val="22"/>
          <w:szCs w:val="22"/>
        </w:rPr>
        <w:t xml:space="preserve">a new </w:t>
      </w:r>
      <w:r w:rsidR="00E10F93" w:rsidRPr="00DB2FE0">
        <w:rPr>
          <w:rFonts w:asciiTheme="majorHAnsi" w:hAnsiTheme="majorHAnsi" w:cstheme="majorHAnsi"/>
          <w:iCs/>
          <w:color w:val="000000" w:themeColor="text1"/>
          <w:sz w:val="22"/>
          <w:szCs w:val="22"/>
        </w:rPr>
        <w:t>area</w:t>
      </w:r>
      <w:r w:rsidRPr="00DB2FE0">
        <w:rPr>
          <w:rFonts w:asciiTheme="majorHAnsi" w:hAnsiTheme="majorHAnsi" w:cstheme="majorHAnsi"/>
          <w:iCs/>
          <w:color w:val="000000" w:themeColor="text1"/>
          <w:sz w:val="22"/>
          <w:szCs w:val="22"/>
        </w:rPr>
        <w:t xml:space="preserve">. </w:t>
      </w:r>
    </w:p>
    <w:p w14:paraId="7C4CBAFA" w14:textId="44219B9E" w:rsidR="00665706" w:rsidRPr="00DB2FE0" w:rsidRDefault="00665706" w:rsidP="00665706">
      <w:pPr>
        <w:pStyle w:val="BodyText"/>
        <w:ind w:right="-90"/>
        <w:jc w:val="left"/>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*A new</w:t>
      </w:r>
      <w:r w:rsidR="00E10F93" w:rsidRPr="00DB2FE0">
        <w:rPr>
          <w:rFonts w:asciiTheme="majorHAnsi" w:hAnsiTheme="majorHAnsi" w:cstheme="majorHAnsi"/>
          <w:iCs/>
          <w:color w:val="000000" w:themeColor="text1"/>
          <w:sz w:val="22"/>
          <w:szCs w:val="22"/>
        </w:rPr>
        <w:t xml:space="preserve"> area</w:t>
      </w:r>
      <w:r w:rsidRPr="00DB2FE0">
        <w:rPr>
          <w:rFonts w:asciiTheme="majorHAnsi" w:hAnsiTheme="majorHAnsi" w:cstheme="majorHAnsi"/>
          <w:iCs/>
          <w:color w:val="000000" w:themeColor="text1"/>
          <w:sz w:val="22"/>
          <w:szCs w:val="22"/>
        </w:rPr>
        <w:t xml:space="preserve"> </w:t>
      </w:r>
      <w:r w:rsidR="009D41E5" w:rsidRPr="00DB2FE0">
        <w:rPr>
          <w:rFonts w:asciiTheme="majorHAnsi" w:hAnsiTheme="majorHAnsi" w:cstheme="majorHAnsi"/>
          <w:iCs/>
          <w:color w:val="000000" w:themeColor="text1"/>
          <w:sz w:val="22"/>
          <w:szCs w:val="22"/>
        </w:rPr>
        <w:t xml:space="preserve">program </w:t>
      </w:r>
      <w:r w:rsidRPr="00DB2FE0">
        <w:rPr>
          <w:rFonts w:asciiTheme="majorHAnsi" w:hAnsiTheme="majorHAnsi" w:cstheme="majorHAnsi"/>
          <w:iCs/>
          <w:color w:val="000000" w:themeColor="text1"/>
          <w:sz w:val="22"/>
          <w:szCs w:val="22"/>
        </w:rPr>
        <w:t>should be approved by the national board/board president before opening</w:t>
      </w:r>
      <w:r w:rsidR="00D850E1" w:rsidRPr="00DB2FE0">
        <w:rPr>
          <w:rFonts w:asciiTheme="majorHAnsi" w:hAnsiTheme="majorHAnsi" w:cstheme="majorHAnsi"/>
          <w:iCs/>
          <w:color w:val="000000" w:themeColor="text1"/>
          <w:sz w:val="22"/>
          <w:szCs w:val="22"/>
        </w:rPr>
        <w:t>/offering classes</w:t>
      </w:r>
      <w:r w:rsidRPr="00DB2FE0">
        <w:rPr>
          <w:rFonts w:asciiTheme="majorHAnsi" w:hAnsiTheme="majorHAnsi" w:cstheme="majorHAnsi"/>
          <w:iCs/>
          <w:color w:val="000000" w:themeColor="text1"/>
          <w:sz w:val="22"/>
          <w:szCs w:val="22"/>
        </w:rPr>
        <w:t xml:space="preserve">.  </w:t>
      </w:r>
    </w:p>
    <w:p w14:paraId="26AE044E" w14:textId="77777777" w:rsidR="00665706" w:rsidRPr="00DB2FE0" w:rsidRDefault="00665706" w:rsidP="00665706">
      <w:pPr>
        <w:pStyle w:val="BodyText"/>
        <w:ind w:right="-90"/>
        <w:jc w:val="left"/>
        <w:rPr>
          <w:rFonts w:asciiTheme="majorHAnsi" w:hAnsiTheme="majorHAnsi" w:cstheme="majorHAnsi"/>
          <w:iCs/>
          <w:color w:val="000000" w:themeColor="text1"/>
        </w:rPr>
      </w:pPr>
    </w:p>
    <w:p w14:paraId="7CE7E4FF" w14:textId="4B430125" w:rsidR="00665706" w:rsidRPr="00DB2FE0" w:rsidRDefault="00665706" w:rsidP="00665706">
      <w:pPr>
        <w:pStyle w:val="BodyText"/>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 xml:space="preserve">What </w:t>
      </w:r>
      <w:r w:rsidR="00D850E1" w:rsidRPr="00DB2FE0">
        <w:rPr>
          <w:rFonts w:asciiTheme="majorHAnsi" w:hAnsiTheme="majorHAnsi" w:cstheme="majorHAnsi"/>
          <w:i/>
          <w:color w:val="000000" w:themeColor="text1"/>
          <w:sz w:val="22"/>
          <w:szCs w:val="22"/>
        </w:rPr>
        <w:t>will be</w:t>
      </w:r>
      <w:r w:rsidRPr="00DB2FE0">
        <w:rPr>
          <w:rFonts w:asciiTheme="majorHAnsi" w:hAnsiTheme="majorHAnsi" w:cstheme="majorHAnsi"/>
          <w:i/>
          <w:color w:val="000000" w:themeColor="text1"/>
          <w:sz w:val="22"/>
          <w:szCs w:val="22"/>
        </w:rPr>
        <w:t xml:space="preserve"> needed: </w:t>
      </w:r>
    </w:p>
    <w:p w14:paraId="67490179" w14:textId="48524CF0" w:rsidR="00665706" w:rsidRPr="00DB2FE0" w:rsidRDefault="00D850E1"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Local p</w:t>
      </w:r>
      <w:r w:rsidR="00665706" w:rsidRPr="00DB2FE0">
        <w:rPr>
          <w:rFonts w:asciiTheme="majorHAnsi" w:hAnsiTheme="majorHAnsi" w:cstheme="majorHAnsi"/>
          <w:i/>
          <w:color w:val="000000" w:themeColor="text1"/>
          <w:sz w:val="22"/>
          <w:szCs w:val="22"/>
        </w:rPr>
        <w:t xml:space="preserve">erson interested beginning the </w:t>
      </w:r>
      <w:r w:rsidR="00036297">
        <w:rPr>
          <w:rFonts w:asciiTheme="majorHAnsi" w:hAnsiTheme="majorHAnsi" w:cstheme="majorHAnsi"/>
          <w:i/>
          <w:color w:val="000000" w:themeColor="text1"/>
          <w:sz w:val="22"/>
          <w:szCs w:val="22"/>
        </w:rPr>
        <w:t>Growing in Faith/</w:t>
      </w:r>
      <w:r w:rsidR="00665706" w:rsidRPr="00DB2FE0">
        <w:rPr>
          <w:rFonts w:asciiTheme="majorHAnsi" w:hAnsiTheme="majorHAnsi" w:cstheme="majorHAnsi"/>
          <w:i/>
          <w:color w:val="000000" w:themeColor="text1"/>
          <w:sz w:val="22"/>
          <w:szCs w:val="22"/>
        </w:rPr>
        <w:t xml:space="preserve">diakonia program in a new synod </w:t>
      </w:r>
    </w:p>
    <w:p w14:paraId="76CA5C17" w14:textId="77777777"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Synod approval and support</w:t>
      </w:r>
    </w:p>
    <w:p w14:paraId="4C3BD617" w14:textId="58560D8C"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 xml:space="preserve">Understanding of the </w:t>
      </w:r>
      <w:r w:rsidR="00036297">
        <w:rPr>
          <w:rFonts w:asciiTheme="majorHAnsi" w:hAnsiTheme="majorHAnsi" w:cstheme="majorHAnsi"/>
          <w:i/>
          <w:color w:val="000000" w:themeColor="text1"/>
          <w:sz w:val="22"/>
          <w:szCs w:val="22"/>
        </w:rPr>
        <w:t>GIF/</w:t>
      </w:r>
      <w:r w:rsidRPr="00DB2FE0">
        <w:rPr>
          <w:rFonts w:asciiTheme="majorHAnsi" w:hAnsiTheme="majorHAnsi" w:cstheme="majorHAnsi"/>
          <w:i/>
          <w:color w:val="000000" w:themeColor="text1"/>
          <w:sz w:val="22"/>
          <w:szCs w:val="22"/>
        </w:rPr>
        <w:t>diakonia program</w:t>
      </w:r>
    </w:p>
    <w:p w14:paraId="2E911463" w14:textId="6BF067D6"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 xml:space="preserve">Agree to use </w:t>
      </w:r>
      <w:r w:rsidR="00036297">
        <w:rPr>
          <w:rFonts w:asciiTheme="majorHAnsi" w:hAnsiTheme="majorHAnsi" w:cstheme="majorHAnsi"/>
          <w:i/>
          <w:color w:val="000000" w:themeColor="text1"/>
          <w:sz w:val="22"/>
          <w:szCs w:val="22"/>
        </w:rPr>
        <w:t>GIF/</w:t>
      </w:r>
      <w:r w:rsidRPr="00DB2FE0">
        <w:rPr>
          <w:rFonts w:asciiTheme="majorHAnsi" w:hAnsiTheme="majorHAnsi" w:cstheme="majorHAnsi"/>
          <w:i/>
          <w:color w:val="000000" w:themeColor="text1"/>
          <w:sz w:val="22"/>
          <w:szCs w:val="22"/>
        </w:rPr>
        <w:t>diakonia program as approved by national board</w:t>
      </w:r>
    </w:p>
    <w:p w14:paraId="0EC7E040" w14:textId="2BC65EDD"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A diakonia grad willing to serve as location</w:t>
      </w:r>
      <w:r w:rsidR="00E10F93" w:rsidRPr="00DB2FE0">
        <w:rPr>
          <w:rFonts w:asciiTheme="majorHAnsi" w:hAnsiTheme="majorHAnsi" w:cstheme="majorHAnsi"/>
          <w:i/>
          <w:color w:val="000000" w:themeColor="text1"/>
          <w:sz w:val="22"/>
          <w:szCs w:val="22"/>
        </w:rPr>
        <w:t>/community</w:t>
      </w:r>
      <w:r w:rsidRPr="00DB2FE0">
        <w:rPr>
          <w:rFonts w:asciiTheme="majorHAnsi" w:hAnsiTheme="majorHAnsi" w:cstheme="majorHAnsi"/>
          <w:i/>
          <w:color w:val="000000" w:themeColor="text1"/>
          <w:sz w:val="22"/>
          <w:szCs w:val="22"/>
        </w:rPr>
        <w:t xml:space="preserve"> manager</w:t>
      </w:r>
      <w:r w:rsidR="00E10F93" w:rsidRPr="00DB2FE0">
        <w:rPr>
          <w:rFonts w:asciiTheme="majorHAnsi" w:hAnsiTheme="majorHAnsi" w:cstheme="majorHAnsi"/>
          <w:i/>
          <w:color w:val="000000" w:themeColor="text1"/>
          <w:sz w:val="22"/>
          <w:szCs w:val="22"/>
        </w:rPr>
        <w:t xml:space="preserve"> (if possible)</w:t>
      </w:r>
    </w:p>
    <w:p w14:paraId="24F2B944" w14:textId="3D9A5854"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An ordained person willing to serve as an executive director of a steering committee</w:t>
      </w:r>
    </w:p>
    <w:p w14:paraId="0EBA1A28" w14:textId="77777777" w:rsidR="00665706" w:rsidRPr="00DB2FE0" w:rsidRDefault="00665706" w:rsidP="00665706">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Instructors willing to teach courses</w:t>
      </w:r>
    </w:p>
    <w:p w14:paraId="136EA893" w14:textId="2387C3E3" w:rsidR="00665706" w:rsidRPr="00DB2FE0" w:rsidRDefault="00665706" w:rsidP="00C7309F">
      <w:pPr>
        <w:pStyle w:val="BodyText"/>
        <w:numPr>
          <w:ilvl w:val="0"/>
          <w:numId w:val="4"/>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An accessible physical location to hold classes</w:t>
      </w:r>
      <w:r w:rsidR="00C7309F" w:rsidRPr="00DB2FE0">
        <w:rPr>
          <w:rFonts w:asciiTheme="majorHAnsi" w:hAnsiTheme="majorHAnsi" w:cstheme="majorHAnsi"/>
          <w:i/>
          <w:color w:val="000000" w:themeColor="text1"/>
          <w:sz w:val="22"/>
          <w:szCs w:val="22"/>
        </w:rPr>
        <w:t xml:space="preserve"> </w:t>
      </w:r>
      <w:r w:rsidRPr="00DB2FE0">
        <w:rPr>
          <w:rFonts w:asciiTheme="majorHAnsi" w:hAnsiTheme="majorHAnsi" w:cstheme="majorHAnsi"/>
          <w:i/>
          <w:color w:val="000000" w:themeColor="text1"/>
          <w:sz w:val="22"/>
          <w:szCs w:val="22"/>
        </w:rPr>
        <w:t>OR a plan for teaching courses by ZOOM/remote learning</w:t>
      </w:r>
    </w:p>
    <w:p w14:paraId="1745BC23" w14:textId="6E320DD0" w:rsidR="00665706" w:rsidRPr="00DB2FE0" w:rsidRDefault="00665706" w:rsidP="00665706">
      <w:pPr>
        <w:pStyle w:val="BodyText"/>
        <w:numPr>
          <w:ilvl w:val="0"/>
          <w:numId w:val="5"/>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Interested students (at least 4-8 to form a class)</w:t>
      </w:r>
    </w:p>
    <w:p w14:paraId="694F4F0C" w14:textId="026F21F1" w:rsidR="00665706" w:rsidRPr="00DB2FE0" w:rsidRDefault="00665706" w:rsidP="00665706">
      <w:pPr>
        <w:pStyle w:val="BodyText"/>
        <w:numPr>
          <w:ilvl w:val="0"/>
          <w:numId w:val="5"/>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Means of publicizing the program locally</w:t>
      </w:r>
    </w:p>
    <w:p w14:paraId="7C75BAFE" w14:textId="771A5B09" w:rsidR="009B5783" w:rsidRPr="00DB2FE0" w:rsidRDefault="009B5783" w:rsidP="00665706">
      <w:pPr>
        <w:pStyle w:val="BodyText"/>
        <w:numPr>
          <w:ilvl w:val="0"/>
          <w:numId w:val="5"/>
        </w:numPr>
        <w:ind w:right="-90"/>
        <w:jc w:val="left"/>
        <w:rPr>
          <w:rFonts w:asciiTheme="majorHAnsi" w:hAnsiTheme="majorHAnsi" w:cstheme="majorHAnsi"/>
          <w:i/>
          <w:color w:val="000000" w:themeColor="text1"/>
          <w:sz w:val="22"/>
          <w:szCs w:val="22"/>
        </w:rPr>
      </w:pPr>
      <w:r w:rsidRPr="00DB2FE0">
        <w:rPr>
          <w:rFonts w:asciiTheme="majorHAnsi" w:hAnsiTheme="majorHAnsi" w:cstheme="majorHAnsi"/>
          <w:i/>
          <w:color w:val="000000" w:themeColor="text1"/>
          <w:sz w:val="22"/>
          <w:szCs w:val="22"/>
        </w:rPr>
        <w:t>Willingness to report regularly to the national board</w:t>
      </w:r>
    </w:p>
    <w:p w14:paraId="0097A799" w14:textId="77777777" w:rsidR="00665706" w:rsidRPr="00DB2FE0" w:rsidRDefault="00665706" w:rsidP="00665706">
      <w:pPr>
        <w:rPr>
          <w:rFonts w:asciiTheme="majorHAnsi" w:hAnsiTheme="majorHAnsi" w:cstheme="majorHAnsi"/>
          <w:color w:val="000000" w:themeColor="text1"/>
        </w:rPr>
      </w:pPr>
    </w:p>
    <w:p w14:paraId="04404F5D" w14:textId="1B506388" w:rsidR="009B5783" w:rsidRPr="00DB2FE0" w:rsidRDefault="009B5783" w:rsidP="009B5783">
      <w:pPr>
        <w:jc w:val="center"/>
        <w:rPr>
          <w:rFonts w:asciiTheme="majorHAnsi" w:hAnsiTheme="majorHAnsi" w:cstheme="majorHAnsi"/>
          <w:b/>
          <w:iCs/>
          <w:color w:val="000000" w:themeColor="text1"/>
          <w:sz w:val="36"/>
          <w:szCs w:val="36"/>
        </w:rPr>
      </w:pPr>
      <w:r w:rsidRPr="00DB2FE0">
        <w:rPr>
          <w:rFonts w:asciiTheme="majorHAnsi" w:hAnsiTheme="majorHAnsi" w:cstheme="majorHAnsi"/>
          <w:b/>
          <w:iCs/>
          <w:color w:val="000000" w:themeColor="text1"/>
          <w:sz w:val="36"/>
          <w:szCs w:val="36"/>
        </w:rPr>
        <w:t>Instructors</w:t>
      </w:r>
    </w:p>
    <w:p w14:paraId="2EDDAD07" w14:textId="010D4FB8" w:rsidR="009B5783" w:rsidRPr="00DB2FE0" w:rsidRDefault="009B5783" w:rsidP="00DB2FE0">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 xml:space="preserve">Local Instructors are an integral part of the diakonia program.  Resources to </w:t>
      </w:r>
      <w:r w:rsidR="00BF6940" w:rsidRPr="00DB2FE0">
        <w:rPr>
          <w:rFonts w:asciiTheme="majorHAnsi" w:hAnsiTheme="majorHAnsi" w:cstheme="majorHAnsi"/>
          <w:bCs/>
          <w:iCs/>
          <w:color w:val="000000" w:themeColor="text1"/>
          <w:sz w:val="22"/>
          <w:szCs w:val="22"/>
        </w:rPr>
        <w:t>recruit</w:t>
      </w:r>
      <w:r w:rsidRPr="00DB2FE0">
        <w:rPr>
          <w:rFonts w:asciiTheme="majorHAnsi" w:hAnsiTheme="majorHAnsi" w:cstheme="majorHAnsi"/>
          <w:bCs/>
          <w:iCs/>
          <w:color w:val="000000" w:themeColor="text1"/>
          <w:sz w:val="22"/>
          <w:szCs w:val="22"/>
        </w:rPr>
        <w:t xml:space="preserve"> instructors:</w:t>
      </w:r>
    </w:p>
    <w:p w14:paraId="0943B1E6" w14:textId="77777777" w:rsidR="009B5783" w:rsidRPr="00DB2FE0" w:rsidRDefault="009B5783" w:rsidP="009B578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Synod office/bishop recommendation</w:t>
      </w:r>
    </w:p>
    <w:p w14:paraId="050C7B8E" w14:textId="77777777" w:rsidR="009B5783" w:rsidRPr="00DB2FE0" w:rsidRDefault="009B5783" w:rsidP="009B578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Recommendations of Pastoral advisor/Executive Director</w:t>
      </w:r>
    </w:p>
    <w:p w14:paraId="4AECB680" w14:textId="7FCE7454" w:rsidR="009B5783" w:rsidRPr="00DB2FE0" w:rsidRDefault="009B5783" w:rsidP="009B578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 xml:space="preserve">Recruit by </w:t>
      </w:r>
      <w:proofErr w:type="spellStart"/>
      <w:r w:rsidRPr="00DB2FE0">
        <w:rPr>
          <w:rFonts w:asciiTheme="majorHAnsi" w:hAnsiTheme="majorHAnsi" w:cstheme="majorHAnsi"/>
          <w:bCs/>
          <w:iCs/>
          <w:color w:val="000000" w:themeColor="text1"/>
          <w:sz w:val="22"/>
          <w:szCs w:val="22"/>
        </w:rPr>
        <w:t>listserve</w:t>
      </w:r>
      <w:proofErr w:type="spellEnd"/>
      <w:r w:rsidRPr="00DB2FE0">
        <w:rPr>
          <w:rFonts w:asciiTheme="majorHAnsi" w:hAnsiTheme="majorHAnsi" w:cstheme="majorHAnsi"/>
          <w:bCs/>
          <w:iCs/>
          <w:color w:val="000000" w:themeColor="text1"/>
          <w:sz w:val="22"/>
          <w:szCs w:val="22"/>
        </w:rPr>
        <w:t xml:space="preserve">, </w:t>
      </w:r>
      <w:r w:rsidR="00036E22" w:rsidRPr="00DB2FE0">
        <w:rPr>
          <w:rFonts w:asciiTheme="majorHAnsi" w:hAnsiTheme="majorHAnsi" w:cstheme="majorHAnsi"/>
          <w:bCs/>
          <w:iCs/>
          <w:color w:val="000000" w:themeColor="text1"/>
          <w:sz w:val="22"/>
          <w:szCs w:val="22"/>
        </w:rPr>
        <w:t>other</w:t>
      </w:r>
      <w:r w:rsidRPr="00DB2FE0">
        <w:rPr>
          <w:rFonts w:asciiTheme="majorHAnsi" w:hAnsiTheme="majorHAnsi" w:cstheme="majorHAnsi"/>
          <w:bCs/>
          <w:iCs/>
          <w:color w:val="000000" w:themeColor="text1"/>
          <w:sz w:val="22"/>
          <w:szCs w:val="22"/>
        </w:rPr>
        <w:t xml:space="preserve"> synod communication</w:t>
      </w:r>
      <w:r w:rsidR="007156F6">
        <w:rPr>
          <w:rFonts w:asciiTheme="majorHAnsi" w:hAnsiTheme="majorHAnsi" w:cstheme="majorHAnsi"/>
          <w:bCs/>
          <w:iCs/>
          <w:color w:val="000000" w:themeColor="text1"/>
          <w:sz w:val="22"/>
          <w:szCs w:val="22"/>
        </w:rPr>
        <w:t>s</w:t>
      </w:r>
    </w:p>
    <w:p w14:paraId="76222403" w14:textId="77777777" w:rsidR="009B5783" w:rsidRPr="00DB2FE0" w:rsidRDefault="009B5783" w:rsidP="009B578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Consider recruiting at nearby seminaries/colleges</w:t>
      </w:r>
    </w:p>
    <w:p w14:paraId="16CC8D4A" w14:textId="77777777" w:rsidR="009B5783" w:rsidRPr="00DB2FE0" w:rsidRDefault="009B5783" w:rsidP="009B578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Zoom /remote learning courses may recruit from existing instructor pools in other synods</w:t>
      </w:r>
    </w:p>
    <w:p w14:paraId="04D83A27" w14:textId="743208D7" w:rsidR="00AB795F" w:rsidRPr="00DB2FE0" w:rsidRDefault="009B5783" w:rsidP="00E10F93">
      <w:pPr>
        <w:jc w:val="both"/>
        <w:rPr>
          <w:rFonts w:asciiTheme="majorHAnsi" w:hAnsiTheme="majorHAnsi" w:cstheme="majorHAnsi"/>
          <w:bCs/>
          <w:iCs/>
          <w:color w:val="000000" w:themeColor="text1"/>
          <w:sz w:val="22"/>
          <w:szCs w:val="22"/>
        </w:rPr>
      </w:pPr>
      <w:r w:rsidRPr="00DB2FE0">
        <w:rPr>
          <w:rFonts w:asciiTheme="majorHAnsi" w:hAnsiTheme="majorHAnsi" w:cstheme="majorHAnsi"/>
          <w:bCs/>
          <w:iCs/>
          <w:color w:val="000000" w:themeColor="text1"/>
          <w:sz w:val="22"/>
          <w:szCs w:val="22"/>
        </w:rPr>
        <w:t>Recruit at synod clergy events</w:t>
      </w:r>
    </w:p>
    <w:p w14:paraId="24DEEF99" w14:textId="77777777" w:rsidR="00036E22" w:rsidRDefault="00036E22" w:rsidP="0068771D">
      <w:pPr>
        <w:rPr>
          <w:rFonts w:asciiTheme="majorHAnsi" w:hAnsiTheme="majorHAnsi" w:cstheme="majorHAnsi"/>
          <w:b/>
          <w:bCs/>
          <w:color w:val="000000" w:themeColor="text1"/>
          <w:sz w:val="40"/>
          <w:szCs w:val="40"/>
        </w:rPr>
      </w:pPr>
    </w:p>
    <w:p w14:paraId="32EAD1A6" w14:textId="31EE7A84" w:rsidR="009B5783" w:rsidRPr="00DB2FE0" w:rsidRDefault="009B5783" w:rsidP="009B5783">
      <w:pPr>
        <w:jc w:val="center"/>
        <w:rPr>
          <w:rFonts w:asciiTheme="majorHAnsi" w:hAnsiTheme="majorHAnsi" w:cstheme="majorHAnsi"/>
          <w:b/>
          <w:bCs/>
          <w:color w:val="000000" w:themeColor="text1"/>
          <w:sz w:val="40"/>
          <w:szCs w:val="40"/>
        </w:rPr>
      </w:pPr>
      <w:r w:rsidRPr="00DB2FE0">
        <w:rPr>
          <w:rFonts w:asciiTheme="majorHAnsi" w:hAnsiTheme="majorHAnsi" w:cstheme="majorHAnsi"/>
          <w:b/>
          <w:bCs/>
          <w:color w:val="000000" w:themeColor="text1"/>
          <w:sz w:val="40"/>
          <w:szCs w:val="40"/>
        </w:rPr>
        <w:t>Forms</w:t>
      </w:r>
    </w:p>
    <w:p w14:paraId="2C6703FF" w14:textId="3AA906DF" w:rsidR="00BF6940" w:rsidRPr="00036E22" w:rsidRDefault="00BF6940" w:rsidP="00231862">
      <w:pPr>
        <w:rPr>
          <w:rFonts w:asciiTheme="majorHAnsi" w:hAnsiTheme="majorHAnsi" w:cstheme="majorHAnsi"/>
          <w:color w:val="FF0000"/>
          <w:sz w:val="22"/>
          <w:szCs w:val="22"/>
        </w:rPr>
      </w:pPr>
      <w:r w:rsidRPr="00DB2FE0">
        <w:rPr>
          <w:rFonts w:asciiTheme="majorHAnsi" w:hAnsiTheme="majorHAnsi" w:cstheme="majorHAnsi"/>
          <w:color w:val="000000" w:themeColor="text1"/>
          <w:sz w:val="22"/>
          <w:szCs w:val="22"/>
        </w:rPr>
        <w:t xml:space="preserve">For location managers: </w:t>
      </w:r>
      <w:r w:rsidR="009B5783" w:rsidRPr="00DB2FE0">
        <w:rPr>
          <w:rFonts w:asciiTheme="majorHAnsi" w:hAnsiTheme="majorHAnsi" w:cstheme="majorHAnsi"/>
          <w:color w:val="000000" w:themeColor="text1"/>
          <w:sz w:val="22"/>
          <w:szCs w:val="22"/>
        </w:rPr>
        <w:t>Program application, financial aid application, class schedule /instructor info</w:t>
      </w:r>
      <w:r w:rsidRPr="00DB2FE0">
        <w:rPr>
          <w:rFonts w:asciiTheme="majorHAnsi" w:hAnsiTheme="majorHAnsi" w:cstheme="majorHAnsi"/>
          <w:color w:val="000000" w:themeColor="text1"/>
          <w:sz w:val="22"/>
          <w:szCs w:val="22"/>
        </w:rPr>
        <w:t xml:space="preserve">, class </w:t>
      </w:r>
      <w:r w:rsidR="009B5783" w:rsidRPr="00DB2FE0">
        <w:rPr>
          <w:rFonts w:asciiTheme="majorHAnsi" w:hAnsiTheme="majorHAnsi" w:cstheme="majorHAnsi"/>
          <w:color w:val="000000" w:themeColor="text1"/>
          <w:sz w:val="22"/>
          <w:szCs w:val="22"/>
        </w:rPr>
        <w:t xml:space="preserve">student contact info, </w:t>
      </w:r>
      <w:r w:rsidRPr="00DB2FE0">
        <w:rPr>
          <w:rFonts w:asciiTheme="majorHAnsi" w:hAnsiTheme="majorHAnsi" w:cstheme="majorHAnsi"/>
          <w:color w:val="000000" w:themeColor="text1"/>
          <w:sz w:val="22"/>
          <w:szCs w:val="22"/>
        </w:rPr>
        <w:t xml:space="preserve">tuition payment record, student evaluation of course/instructor, </w:t>
      </w:r>
      <w:r w:rsidR="00DF2721" w:rsidRPr="00036E22">
        <w:rPr>
          <w:rFonts w:asciiTheme="majorHAnsi" w:hAnsiTheme="majorHAnsi" w:cstheme="majorHAnsi"/>
          <w:color w:val="FF0000"/>
          <w:sz w:val="22"/>
          <w:szCs w:val="22"/>
        </w:rPr>
        <w:t xml:space="preserve">(these will all be accessed online </w:t>
      </w:r>
      <w:r w:rsidR="00731E9F">
        <w:rPr>
          <w:rFonts w:asciiTheme="majorHAnsi" w:hAnsiTheme="majorHAnsi" w:cstheme="majorHAnsi"/>
          <w:color w:val="FF0000"/>
          <w:sz w:val="22"/>
          <w:szCs w:val="22"/>
        </w:rPr>
        <w:t>after revisions are made</w:t>
      </w:r>
      <w:r w:rsidR="00DF2721" w:rsidRPr="00036E22">
        <w:rPr>
          <w:rFonts w:asciiTheme="majorHAnsi" w:hAnsiTheme="majorHAnsi" w:cstheme="majorHAnsi"/>
          <w:color w:val="FF0000"/>
          <w:sz w:val="22"/>
          <w:szCs w:val="22"/>
        </w:rPr>
        <w:t>)</w:t>
      </w:r>
    </w:p>
    <w:p w14:paraId="6F928ACD" w14:textId="77777777" w:rsidR="00BF6940" w:rsidRPr="00DB2FE0" w:rsidRDefault="00BF6940" w:rsidP="00231862">
      <w:pPr>
        <w:rPr>
          <w:rFonts w:asciiTheme="majorHAnsi" w:hAnsiTheme="majorHAnsi" w:cstheme="majorHAnsi"/>
          <w:color w:val="000000" w:themeColor="text1"/>
          <w:sz w:val="22"/>
          <w:szCs w:val="22"/>
        </w:rPr>
      </w:pPr>
    </w:p>
    <w:p w14:paraId="2A41D23C" w14:textId="6A837565" w:rsidR="00BF6940" w:rsidRPr="00036E22" w:rsidRDefault="00BF6940" w:rsidP="00231862">
      <w:pPr>
        <w:rPr>
          <w:rFonts w:asciiTheme="majorHAnsi" w:hAnsiTheme="majorHAnsi" w:cstheme="majorHAnsi"/>
          <w:color w:val="FF0000"/>
          <w:sz w:val="22"/>
          <w:szCs w:val="22"/>
        </w:rPr>
      </w:pPr>
      <w:r w:rsidRPr="00DB2FE0">
        <w:rPr>
          <w:rFonts w:asciiTheme="majorHAnsi" w:hAnsiTheme="majorHAnsi" w:cstheme="majorHAnsi"/>
          <w:color w:val="000000" w:themeColor="text1"/>
          <w:sz w:val="22"/>
          <w:szCs w:val="22"/>
        </w:rPr>
        <w:t xml:space="preserve">For instructors: </w:t>
      </w:r>
      <w:r w:rsidR="009B5783" w:rsidRPr="00DB2FE0">
        <w:rPr>
          <w:rFonts w:asciiTheme="majorHAnsi" w:hAnsiTheme="majorHAnsi" w:cstheme="majorHAnsi"/>
          <w:color w:val="000000" w:themeColor="text1"/>
          <w:sz w:val="22"/>
          <w:szCs w:val="22"/>
        </w:rPr>
        <w:t>attendance/grading record</w:t>
      </w:r>
      <w:r w:rsidRPr="00DB2FE0">
        <w:rPr>
          <w:rFonts w:asciiTheme="majorHAnsi" w:hAnsiTheme="majorHAnsi" w:cstheme="majorHAnsi"/>
          <w:color w:val="000000" w:themeColor="text1"/>
          <w:sz w:val="22"/>
          <w:szCs w:val="22"/>
        </w:rPr>
        <w:t>, student contact info</w:t>
      </w:r>
      <w:r w:rsidR="00036E22">
        <w:rPr>
          <w:rFonts w:asciiTheme="majorHAnsi" w:hAnsiTheme="majorHAnsi" w:cstheme="majorHAnsi"/>
          <w:color w:val="000000" w:themeColor="text1"/>
          <w:sz w:val="22"/>
          <w:szCs w:val="22"/>
        </w:rPr>
        <w:t xml:space="preserve"> </w:t>
      </w:r>
      <w:r w:rsidR="00036E22" w:rsidRPr="00036E22">
        <w:rPr>
          <w:rFonts w:asciiTheme="majorHAnsi" w:hAnsiTheme="majorHAnsi" w:cstheme="majorHAnsi"/>
          <w:color w:val="FF0000"/>
          <w:sz w:val="22"/>
          <w:szCs w:val="22"/>
        </w:rPr>
        <w:t xml:space="preserve">(these will be accessed online </w:t>
      </w:r>
      <w:r w:rsidR="00731E9F">
        <w:rPr>
          <w:rFonts w:asciiTheme="majorHAnsi" w:hAnsiTheme="majorHAnsi" w:cstheme="majorHAnsi"/>
          <w:color w:val="FF0000"/>
          <w:sz w:val="22"/>
          <w:szCs w:val="22"/>
        </w:rPr>
        <w:t>after revisions are made)</w:t>
      </w:r>
    </w:p>
    <w:p w14:paraId="4234CA42" w14:textId="77777777" w:rsidR="00DF2721" w:rsidRPr="00DB2FE0" w:rsidRDefault="00DF2721" w:rsidP="00231862">
      <w:pPr>
        <w:rPr>
          <w:rFonts w:asciiTheme="majorHAnsi" w:hAnsiTheme="majorHAnsi" w:cstheme="majorHAnsi"/>
          <w:color w:val="000000" w:themeColor="text1"/>
          <w:sz w:val="22"/>
          <w:szCs w:val="22"/>
        </w:rPr>
      </w:pPr>
    </w:p>
    <w:p w14:paraId="4363F26B" w14:textId="52A294D6" w:rsidR="009B5783" w:rsidRPr="00DB2FE0" w:rsidRDefault="009B5783" w:rsidP="00231862">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w:t>
      </w:r>
      <w:r w:rsidR="009132A8" w:rsidRPr="00DB2FE0">
        <w:rPr>
          <w:rFonts w:asciiTheme="majorHAnsi" w:hAnsiTheme="majorHAnsi" w:cstheme="majorHAnsi"/>
          <w:i/>
          <w:iCs/>
          <w:color w:val="000000" w:themeColor="text1"/>
          <w:sz w:val="22"/>
          <w:szCs w:val="22"/>
        </w:rPr>
        <w:t>All f</w:t>
      </w:r>
      <w:r w:rsidRPr="00DB2FE0">
        <w:rPr>
          <w:rFonts w:asciiTheme="majorHAnsi" w:hAnsiTheme="majorHAnsi" w:cstheme="majorHAnsi"/>
          <w:i/>
          <w:iCs/>
          <w:color w:val="000000" w:themeColor="text1"/>
          <w:sz w:val="22"/>
          <w:szCs w:val="22"/>
        </w:rPr>
        <w:t>orms</w:t>
      </w:r>
      <w:r w:rsidR="009132A8" w:rsidRPr="00DB2FE0">
        <w:rPr>
          <w:rFonts w:asciiTheme="majorHAnsi" w:hAnsiTheme="majorHAnsi" w:cstheme="majorHAnsi"/>
          <w:i/>
          <w:iCs/>
          <w:color w:val="000000" w:themeColor="text1"/>
          <w:sz w:val="22"/>
          <w:szCs w:val="22"/>
        </w:rPr>
        <w:t xml:space="preserve"> will be </w:t>
      </w:r>
      <w:r w:rsidRPr="00DB2FE0">
        <w:rPr>
          <w:rFonts w:asciiTheme="majorHAnsi" w:hAnsiTheme="majorHAnsi" w:cstheme="majorHAnsi"/>
          <w:i/>
          <w:iCs/>
          <w:color w:val="000000" w:themeColor="text1"/>
          <w:sz w:val="22"/>
          <w:szCs w:val="22"/>
        </w:rPr>
        <w:t>located on website-</w:t>
      </w:r>
      <w:proofErr w:type="spellStart"/>
      <w:r w:rsidRPr="00DB2FE0">
        <w:rPr>
          <w:rFonts w:asciiTheme="majorHAnsi" w:hAnsiTheme="majorHAnsi" w:cstheme="majorHAnsi"/>
          <w:i/>
          <w:iCs/>
          <w:color w:val="FF0000"/>
          <w:sz w:val="22"/>
          <w:szCs w:val="22"/>
        </w:rPr>
        <w:t>url</w:t>
      </w:r>
      <w:proofErr w:type="spellEnd"/>
      <w:r w:rsidRPr="00DB2FE0">
        <w:rPr>
          <w:rFonts w:asciiTheme="majorHAnsi" w:hAnsiTheme="majorHAnsi" w:cstheme="majorHAnsi"/>
          <w:i/>
          <w:iCs/>
          <w:color w:val="FF0000"/>
          <w:sz w:val="22"/>
          <w:szCs w:val="22"/>
        </w:rPr>
        <w:t xml:space="preserve"> should be given</w:t>
      </w:r>
      <w:r w:rsidR="009132A8" w:rsidRPr="00DB2FE0">
        <w:rPr>
          <w:rFonts w:asciiTheme="majorHAnsi" w:hAnsiTheme="majorHAnsi" w:cstheme="majorHAnsi"/>
          <w:i/>
          <w:iCs/>
          <w:color w:val="000000" w:themeColor="text1"/>
          <w:sz w:val="22"/>
          <w:szCs w:val="22"/>
        </w:rPr>
        <w:t>)</w:t>
      </w:r>
    </w:p>
    <w:p w14:paraId="3F82EA72" w14:textId="0A42B486" w:rsidR="009132A8" w:rsidRPr="00DB2FE0" w:rsidRDefault="009B5783" w:rsidP="00231862">
      <w:pPr>
        <w:rPr>
          <w:rFonts w:asciiTheme="majorHAnsi" w:hAnsiTheme="majorHAnsi" w:cstheme="majorHAnsi"/>
          <w:i/>
          <w:iCs/>
          <w:color w:val="FF0000"/>
          <w:sz w:val="22"/>
          <w:szCs w:val="22"/>
        </w:rPr>
      </w:pPr>
      <w:r w:rsidRPr="00DB2FE0">
        <w:rPr>
          <w:rFonts w:asciiTheme="majorHAnsi" w:hAnsiTheme="majorHAnsi" w:cstheme="majorHAnsi"/>
          <w:i/>
          <w:iCs/>
          <w:color w:val="000000" w:themeColor="text1"/>
          <w:sz w:val="22"/>
          <w:szCs w:val="22"/>
        </w:rPr>
        <w:t>(</w:t>
      </w:r>
      <w:r w:rsidRPr="00DB2FE0">
        <w:rPr>
          <w:rFonts w:asciiTheme="majorHAnsi" w:hAnsiTheme="majorHAnsi" w:cstheme="majorHAnsi"/>
          <w:i/>
          <w:iCs/>
          <w:color w:val="FF0000"/>
          <w:sz w:val="22"/>
          <w:szCs w:val="22"/>
        </w:rPr>
        <w:t>application</w:t>
      </w:r>
      <w:r w:rsidR="009132A8" w:rsidRPr="00DB2FE0">
        <w:rPr>
          <w:rFonts w:asciiTheme="majorHAnsi" w:hAnsiTheme="majorHAnsi" w:cstheme="majorHAnsi"/>
          <w:i/>
          <w:iCs/>
          <w:color w:val="FF0000"/>
          <w:sz w:val="22"/>
          <w:szCs w:val="22"/>
        </w:rPr>
        <w:t xml:space="preserve">, financial and graduation records, </w:t>
      </w:r>
      <w:proofErr w:type="spellStart"/>
      <w:r w:rsidR="009132A8" w:rsidRPr="00DB2FE0">
        <w:rPr>
          <w:rFonts w:asciiTheme="majorHAnsi" w:hAnsiTheme="majorHAnsi" w:cstheme="majorHAnsi"/>
          <w:i/>
          <w:iCs/>
          <w:color w:val="FF0000"/>
          <w:sz w:val="22"/>
          <w:szCs w:val="22"/>
        </w:rPr>
        <w:t>etc</w:t>
      </w:r>
      <w:proofErr w:type="spellEnd"/>
      <w:r w:rsidRPr="00DB2FE0">
        <w:rPr>
          <w:rFonts w:asciiTheme="majorHAnsi" w:hAnsiTheme="majorHAnsi" w:cstheme="majorHAnsi"/>
          <w:i/>
          <w:iCs/>
          <w:color w:val="FF0000"/>
          <w:sz w:val="22"/>
          <w:szCs w:val="22"/>
        </w:rPr>
        <w:t xml:space="preserve">) </w:t>
      </w:r>
    </w:p>
    <w:p w14:paraId="176FB120" w14:textId="3E8A2807" w:rsidR="009B5783" w:rsidRPr="00DB2FE0" w:rsidRDefault="009B5783" w:rsidP="00E10F93">
      <w:pPr>
        <w:rPr>
          <w:rFonts w:asciiTheme="majorHAnsi" w:hAnsiTheme="majorHAnsi" w:cstheme="majorHAnsi"/>
          <w:i/>
          <w:iCs/>
          <w:color w:val="FF0000"/>
          <w:sz w:val="22"/>
          <w:szCs w:val="22"/>
        </w:rPr>
      </w:pPr>
      <w:r w:rsidRPr="00DB2FE0">
        <w:rPr>
          <w:rFonts w:asciiTheme="majorHAnsi" w:hAnsiTheme="majorHAnsi" w:cstheme="majorHAnsi"/>
          <w:i/>
          <w:iCs/>
          <w:color w:val="FF0000"/>
          <w:sz w:val="22"/>
          <w:szCs w:val="22"/>
        </w:rPr>
        <w:t>ALL forms and letters should be evaluated/reviewed/revised and in digital rather than hard copy form (utilize word and excel documents, etc.)</w:t>
      </w:r>
    </w:p>
    <w:p w14:paraId="51370494" w14:textId="77777777" w:rsidR="009B5783" w:rsidRPr="00DB2FE0" w:rsidRDefault="009B5783" w:rsidP="009B5783">
      <w:pPr>
        <w:jc w:val="center"/>
        <w:rPr>
          <w:rFonts w:asciiTheme="majorHAnsi" w:hAnsiTheme="majorHAnsi" w:cstheme="majorHAnsi"/>
          <w:b/>
          <w:bCs/>
          <w:color w:val="000000" w:themeColor="text1"/>
          <w:sz w:val="40"/>
          <w:szCs w:val="40"/>
        </w:rPr>
      </w:pPr>
      <w:r w:rsidRPr="00DB2FE0">
        <w:rPr>
          <w:rFonts w:asciiTheme="majorHAnsi" w:hAnsiTheme="majorHAnsi" w:cstheme="majorHAnsi"/>
          <w:b/>
          <w:bCs/>
          <w:color w:val="000000" w:themeColor="text1"/>
          <w:sz w:val="40"/>
          <w:szCs w:val="40"/>
        </w:rPr>
        <w:t>Publicity</w:t>
      </w:r>
    </w:p>
    <w:p w14:paraId="23382475"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Ways to publicize the diakonia program in your area:</w:t>
      </w:r>
    </w:p>
    <w:p w14:paraId="3BDB6470" w14:textId="76B8041B"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Page on your synod website</w:t>
      </w:r>
    </w:p>
    <w:p w14:paraId="6AA8DE8C"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Information nights- in person or via internet </w:t>
      </w:r>
    </w:p>
    <w:p w14:paraId="6B6E9419"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Display/kiosk at synod events</w:t>
      </w:r>
    </w:p>
    <w:p w14:paraId="0C346ADC"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Distribute flyers to congregations</w:t>
      </w:r>
    </w:p>
    <w:p w14:paraId="51F4436D"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Temple talks by diakonia grads or pastors, synod staff</w:t>
      </w:r>
    </w:p>
    <w:p w14:paraId="22CB8DB5"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Direct invitation of prospective students (recommended by pastors, synod leaders, </w:t>
      </w:r>
      <w:proofErr w:type="spellStart"/>
      <w:r w:rsidRPr="00DB2FE0">
        <w:rPr>
          <w:rFonts w:asciiTheme="majorHAnsi" w:hAnsiTheme="majorHAnsi" w:cstheme="majorHAnsi"/>
          <w:i/>
          <w:iCs/>
          <w:color w:val="000000" w:themeColor="text1"/>
          <w:sz w:val="22"/>
          <w:szCs w:val="22"/>
        </w:rPr>
        <w:t>etc</w:t>
      </w:r>
      <w:proofErr w:type="spellEnd"/>
      <w:r w:rsidRPr="00DB2FE0">
        <w:rPr>
          <w:rFonts w:asciiTheme="majorHAnsi" w:hAnsiTheme="majorHAnsi" w:cstheme="majorHAnsi"/>
          <w:i/>
          <w:iCs/>
          <w:color w:val="000000" w:themeColor="text1"/>
          <w:sz w:val="22"/>
          <w:szCs w:val="22"/>
        </w:rPr>
        <w:t>)</w:t>
      </w:r>
    </w:p>
    <w:p w14:paraId="76081BD0" w14:textId="77777777" w:rsidR="009B5783" w:rsidRPr="00DB2FE0" w:rsidRDefault="009B5783" w:rsidP="009B5783">
      <w:pPr>
        <w:pStyle w:val="Title"/>
        <w:jc w:val="left"/>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Digital announcements in congregational and synod communications</w:t>
      </w:r>
    </w:p>
    <w:p w14:paraId="301FEA35" w14:textId="494DF673" w:rsidR="009B5783" w:rsidRPr="00DB2FE0" w:rsidRDefault="009B5783" w:rsidP="009B5783">
      <w:pPr>
        <w:pStyle w:val="Title"/>
        <w:jc w:val="left"/>
        <w:rPr>
          <w:rFonts w:asciiTheme="majorBidi" w:hAnsiTheme="majorBidi" w:cstheme="majorBidi"/>
          <w:i/>
          <w:iCs/>
          <w:color w:val="000000" w:themeColor="text1"/>
          <w:sz w:val="22"/>
          <w:szCs w:val="22"/>
        </w:rPr>
      </w:pPr>
      <w:r w:rsidRPr="00DB2FE0">
        <w:rPr>
          <w:rFonts w:asciiTheme="majorHAnsi" w:hAnsiTheme="majorHAnsi" w:cstheme="majorHAnsi"/>
          <w:i/>
          <w:iCs/>
          <w:color w:val="000000" w:themeColor="text1"/>
          <w:sz w:val="22"/>
          <w:szCs w:val="22"/>
        </w:rPr>
        <w:t>(</w:t>
      </w:r>
      <w:proofErr w:type="gramStart"/>
      <w:r w:rsidRPr="00DB2FE0">
        <w:rPr>
          <w:rFonts w:asciiTheme="majorHAnsi" w:hAnsiTheme="majorHAnsi" w:cstheme="majorHAnsi"/>
          <w:i/>
          <w:iCs/>
          <w:color w:val="000000" w:themeColor="text1"/>
          <w:sz w:val="22"/>
          <w:szCs w:val="22"/>
        </w:rPr>
        <w:t>find</w:t>
      </w:r>
      <w:proofErr w:type="gramEnd"/>
      <w:r w:rsidRPr="00DB2FE0">
        <w:rPr>
          <w:rFonts w:asciiTheme="majorHAnsi" w:hAnsiTheme="majorHAnsi" w:cstheme="majorHAnsi"/>
          <w:i/>
          <w:iCs/>
          <w:color w:val="000000" w:themeColor="text1"/>
          <w:sz w:val="22"/>
          <w:szCs w:val="22"/>
        </w:rPr>
        <w:t xml:space="preserve"> more info and samples at national </w:t>
      </w:r>
      <w:r w:rsidR="00036E22" w:rsidRPr="00DB2FE0">
        <w:rPr>
          <w:rFonts w:asciiTheme="majorHAnsi" w:hAnsiTheme="majorHAnsi" w:cstheme="majorHAnsi"/>
          <w:i/>
          <w:iCs/>
          <w:color w:val="000000" w:themeColor="text1"/>
          <w:sz w:val="22"/>
          <w:szCs w:val="22"/>
        </w:rPr>
        <w:t>website URL</w:t>
      </w:r>
      <w:r w:rsidR="00036E22">
        <w:rPr>
          <w:rFonts w:asciiTheme="majorHAnsi" w:hAnsiTheme="majorHAnsi" w:cstheme="majorHAnsi"/>
          <w:i/>
          <w:iCs/>
          <w:color w:val="000000" w:themeColor="text1"/>
          <w:sz w:val="22"/>
          <w:szCs w:val="22"/>
        </w:rPr>
        <w:t>)</w:t>
      </w:r>
    </w:p>
    <w:p w14:paraId="5368BF9B" w14:textId="77777777" w:rsidR="009B5783" w:rsidRPr="00DB2FE0" w:rsidRDefault="009B5783" w:rsidP="009B5783">
      <w:pPr>
        <w:pStyle w:val="Title"/>
        <w:jc w:val="left"/>
        <w:rPr>
          <w:color w:val="000000" w:themeColor="text1"/>
          <w:sz w:val="22"/>
          <w:szCs w:val="22"/>
        </w:rPr>
      </w:pPr>
    </w:p>
    <w:p w14:paraId="14BEFCD8" w14:textId="74AE96E1" w:rsidR="003316F7" w:rsidRPr="00DB2FE0" w:rsidRDefault="00DF2721" w:rsidP="003316F7">
      <w:pPr>
        <w:rPr>
          <w:rFonts w:cstheme="minorHAnsi"/>
          <w:color w:val="000000" w:themeColor="text1"/>
        </w:rPr>
      </w:pPr>
      <w:r w:rsidRPr="00DB2FE0">
        <w:rPr>
          <w:rFonts w:cstheme="minorHAnsi"/>
          <w:color w:val="000000" w:themeColor="text1"/>
          <w:sz w:val="28"/>
          <w:szCs w:val="28"/>
        </w:rPr>
        <w:t>GIF/</w:t>
      </w:r>
      <w:r w:rsidR="00BF6940" w:rsidRPr="00DB2FE0">
        <w:rPr>
          <w:rFonts w:cstheme="minorHAnsi"/>
          <w:color w:val="000000" w:themeColor="text1"/>
          <w:sz w:val="28"/>
          <w:szCs w:val="28"/>
        </w:rPr>
        <w:t>Diakoni</w:t>
      </w:r>
      <w:r w:rsidR="00E10F93" w:rsidRPr="00DB2FE0">
        <w:rPr>
          <w:rFonts w:cstheme="minorHAnsi"/>
          <w:color w:val="000000" w:themeColor="text1"/>
          <w:sz w:val="28"/>
          <w:szCs w:val="28"/>
        </w:rPr>
        <w:t>a</w:t>
      </w:r>
      <w:r w:rsidR="00BF6940" w:rsidRPr="00DB2FE0">
        <w:rPr>
          <w:rFonts w:cstheme="minorHAnsi"/>
          <w:color w:val="000000" w:themeColor="text1"/>
          <w:sz w:val="28"/>
          <w:szCs w:val="28"/>
        </w:rPr>
        <w:t xml:space="preserve"> logo</w:t>
      </w:r>
      <w:r w:rsidRPr="00DB2FE0">
        <w:rPr>
          <w:rFonts w:cstheme="minorHAnsi"/>
          <w:color w:val="000000" w:themeColor="text1"/>
          <w:sz w:val="28"/>
          <w:szCs w:val="28"/>
        </w:rPr>
        <w:t xml:space="preserve">                        </w:t>
      </w:r>
    </w:p>
    <w:p w14:paraId="1B502028" w14:textId="1CAA4FEE" w:rsidR="009B5783" w:rsidRPr="00DB2FE0" w:rsidRDefault="00DF2721" w:rsidP="00DF2721">
      <w:pPr>
        <w:rPr>
          <w:color w:val="000000" w:themeColor="text1"/>
        </w:rPr>
      </w:pPr>
      <w:r w:rsidRPr="00DB2FE0">
        <w:rPr>
          <w:color w:val="000000" w:themeColor="text1"/>
        </w:rPr>
        <w:t xml:space="preserve">                             </w:t>
      </w:r>
      <w:r w:rsidRPr="00DB2FE0">
        <w:rPr>
          <w:rFonts w:asciiTheme="majorBidi" w:hAnsiTheme="majorBidi" w:cstheme="majorBidi"/>
          <w:i/>
          <w:iCs/>
          <w:noProof/>
          <w:color w:val="000000" w:themeColor="text1"/>
        </w:rPr>
        <w:drawing>
          <wp:inline distT="0" distB="0" distL="0" distR="0" wp14:anchorId="3264C7B5" wp14:editId="5F4E2AD1">
            <wp:extent cx="1427714" cy="950894"/>
            <wp:effectExtent l="0" t="0" r="0" b="1905"/>
            <wp:docPr id="33" name="Picture 32" descr="Icon&#10;&#10;Description automatically generated with low confidence">
              <a:extLst xmlns:a="http://schemas.openxmlformats.org/drawingml/2006/main">
                <a:ext uri="{FF2B5EF4-FFF2-40B4-BE49-F238E27FC236}">
                  <a16:creationId xmlns:a16="http://schemas.microsoft.com/office/drawing/2014/main" id="{3EE81D98-683B-F544-9AF6-1FF7B6A76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Icon&#10;&#10;Description automatically generated with low confidence">
                      <a:extLst>
                        <a:ext uri="{FF2B5EF4-FFF2-40B4-BE49-F238E27FC236}">
                          <a16:creationId xmlns:a16="http://schemas.microsoft.com/office/drawing/2014/main" id="{3EE81D98-683B-F544-9AF6-1FF7B6A76B9E}"/>
                        </a:ext>
                      </a:extLst>
                    </pic:cNvPr>
                    <pic:cNvPicPr>
                      <a:picLocks noChangeAspect="1"/>
                    </pic:cNvPicPr>
                  </pic:nvPicPr>
                  <pic:blipFill>
                    <a:blip r:embed="rId10">
                      <a:alphaModFix/>
                    </a:blip>
                    <a:stretch>
                      <a:fillRect/>
                    </a:stretch>
                  </pic:blipFill>
                  <pic:spPr>
                    <a:xfrm>
                      <a:off x="0" y="0"/>
                      <a:ext cx="1447042" cy="963767"/>
                    </a:xfrm>
                    <a:prstGeom prst="rect">
                      <a:avLst/>
                    </a:prstGeom>
                  </pic:spPr>
                </pic:pic>
              </a:graphicData>
            </a:graphic>
          </wp:inline>
        </w:drawing>
      </w:r>
      <w:r w:rsidR="00F33BB6">
        <w:rPr>
          <w:color w:val="000000" w:themeColor="text1"/>
        </w:rPr>
        <w:t xml:space="preserve">            </w:t>
      </w:r>
      <w:r w:rsidR="00F33BB6" w:rsidRPr="00DB2FE0">
        <w:rPr>
          <w:color w:val="000000" w:themeColor="text1"/>
        </w:rPr>
        <w:fldChar w:fldCharType="begin"/>
      </w:r>
      <w:r w:rsidR="00F33BB6" w:rsidRPr="00DB2FE0">
        <w:rPr>
          <w:color w:val="000000" w:themeColor="text1"/>
        </w:rPr>
        <w:instrText xml:space="preserve"> INCLUDEPICTURE "http://www.diakoniausa.org/wp-content/uploads/2017/04/Diakona-USA-Logo-1.jpg" \* MERGEFORMATINET </w:instrText>
      </w:r>
      <w:r w:rsidR="00F33BB6" w:rsidRPr="00DB2FE0">
        <w:rPr>
          <w:color w:val="000000" w:themeColor="text1"/>
        </w:rPr>
        <w:fldChar w:fldCharType="separate"/>
      </w:r>
      <w:r w:rsidR="00F33BB6" w:rsidRPr="00DB2FE0">
        <w:rPr>
          <w:noProof/>
          <w:color w:val="000000" w:themeColor="text1"/>
        </w:rPr>
        <w:drawing>
          <wp:inline distT="0" distB="0" distL="0" distR="0" wp14:anchorId="16F76F28" wp14:editId="2D701365">
            <wp:extent cx="2045546" cy="53564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423" cy="550801"/>
                    </a:xfrm>
                    <a:prstGeom prst="rect">
                      <a:avLst/>
                    </a:prstGeom>
                    <a:noFill/>
                    <a:ln>
                      <a:noFill/>
                    </a:ln>
                  </pic:spPr>
                </pic:pic>
              </a:graphicData>
            </a:graphic>
          </wp:inline>
        </w:drawing>
      </w:r>
      <w:r w:rsidR="00F33BB6" w:rsidRPr="00DB2FE0">
        <w:rPr>
          <w:color w:val="000000" w:themeColor="text1"/>
        </w:rPr>
        <w:fldChar w:fldCharType="end"/>
      </w:r>
    </w:p>
    <w:p w14:paraId="79E9AAEF" w14:textId="71054CD1" w:rsidR="00DF2721" w:rsidRPr="00DB2FE0" w:rsidRDefault="00DF2721" w:rsidP="00DF2721">
      <w:pPr>
        <w:jc w:val="right"/>
        <w:rPr>
          <w:rFonts w:asciiTheme="majorBidi" w:hAnsiTheme="majorBidi" w:cstheme="majorBidi"/>
          <w:i/>
          <w:iCs/>
          <w:color w:val="000000" w:themeColor="text1"/>
        </w:rPr>
      </w:pPr>
    </w:p>
    <w:p w14:paraId="6F6F5DCB" w14:textId="6B82FDD1" w:rsidR="009B5783" w:rsidRPr="00DB2FE0" w:rsidRDefault="009B5783" w:rsidP="009B5783">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The diakonia logo is found at http://www.diakoniausa.org/resources/branding/</w:t>
      </w:r>
    </w:p>
    <w:p w14:paraId="72620EBE" w14:textId="77777777" w:rsidR="009B5783" w:rsidRPr="00DB2FE0" w:rsidRDefault="009B5783" w:rsidP="009B5783">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Use the logo and color palate on all diakonia communications, printed and digital. </w:t>
      </w:r>
    </w:p>
    <w:p w14:paraId="636CE6E6" w14:textId="77777777" w:rsidR="00231862" w:rsidRPr="00DB2FE0" w:rsidRDefault="00231862" w:rsidP="009B5783">
      <w:pPr>
        <w:jc w:val="both"/>
        <w:rPr>
          <w:rFonts w:cstheme="minorHAnsi"/>
          <w:color w:val="000000" w:themeColor="text1"/>
          <w:szCs w:val="22"/>
        </w:rPr>
      </w:pPr>
    </w:p>
    <w:p w14:paraId="625C4196" w14:textId="75ECE96B" w:rsidR="009B5783" w:rsidRPr="00DB2FE0" w:rsidRDefault="009B5783" w:rsidP="00DF2721">
      <w:pPr>
        <w:jc w:val="both"/>
        <w:rPr>
          <w:rFonts w:cstheme="minorHAnsi"/>
          <w:color w:val="000000" w:themeColor="text1"/>
          <w:szCs w:val="22"/>
        </w:rPr>
      </w:pPr>
      <w:r w:rsidRPr="00DB2FE0">
        <w:rPr>
          <w:rFonts w:cstheme="minorHAnsi"/>
          <w:color w:val="000000" w:themeColor="text1"/>
          <w:szCs w:val="22"/>
        </w:rPr>
        <w:t xml:space="preserve">Sample Bulletin Announcements </w:t>
      </w:r>
    </w:p>
    <w:p w14:paraId="608D66D4" w14:textId="51848025" w:rsidR="009B5783" w:rsidRPr="00DB2FE0" w:rsidRDefault="00036E22" w:rsidP="00E10F93">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 xml:space="preserve">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program</w:t>
      </w:r>
      <w:r>
        <w:rPr>
          <w:rFonts w:asciiTheme="majorHAnsi" w:hAnsiTheme="majorHAnsi" w:cstheme="majorHAnsi"/>
          <w:color w:val="000000" w:themeColor="text1"/>
          <w:sz w:val="22"/>
          <w:szCs w:val="22"/>
        </w:rPr>
        <w:t xml:space="preserve"> </w:t>
      </w:r>
      <w:r w:rsidR="009B5783" w:rsidRPr="00DB2FE0">
        <w:rPr>
          <w:rFonts w:asciiTheme="majorHAnsi" w:hAnsiTheme="majorHAnsi" w:cstheme="majorHAnsi"/>
          <w:color w:val="000000" w:themeColor="text1"/>
          <w:sz w:val="22"/>
          <w:szCs w:val="22"/>
          <w:shd w:val="clear" w:color="auto" w:fill="FFFFFF"/>
        </w:rPr>
        <w:t>students are committed to serve through the Church in a variety of ways: teaching, administration, liturgical leadership, action for social justice, evangelism, visitation of the sick, community organization, youth work, ministry among the elderly, and the like. In every way, they seek–and are helped by </w:t>
      </w:r>
      <w:r w:rsidR="00DB2FE0" w:rsidRPr="00DB2FE0">
        <w:rPr>
          <w:rFonts w:asciiTheme="majorHAnsi" w:hAnsiTheme="majorHAnsi" w:cstheme="majorHAnsi"/>
          <w:b/>
          <w:bCs/>
          <w:color w:val="000000" w:themeColor="text1"/>
          <w:sz w:val="22"/>
          <w:szCs w:val="22"/>
          <w:shd w:val="clear" w:color="auto" w:fill="FFFFFF"/>
        </w:rPr>
        <w:t>GIF/</w:t>
      </w:r>
      <w:r w:rsidR="009B5783" w:rsidRPr="00DB2FE0">
        <w:rPr>
          <w:rFonts w:asciiTheme="majorHAnsi" w:hAnsiTheme="majorHAnsi" w:cstheme="majorHAnsi"/>
          <w:b/>
          <w:bCs/>
          <w:color w:val="000000" w:themeColor="text1"/>
          <w:sz w:val="22"/>
          <w:szCs w:val="22"/>
          <w:bdr w:val="none" w:sz="0" w:space="0" w:color="auto" w:frame="1"/>
          <w:shd w:val="clear" w:color="auto" w:fill="FFFFFF"/>
        </w:rPr>
        <w:t>diakonia</w:t>
      </w:r>
      <w:r w:rsidR="009B5783" w:rsidRPr="00DB2FE0">
        <w:rPr>
          <w:rFonts w:asciiTheme="majorHAnsi" w:hAnsiTheme="majorHAnsi" w:cstheme="majorHAnsi"/>
          <w:color w:val="000000" w:themeColor="text1"/>
          <w:sz w:val="22"/>
          <w:szCs w:val="22"/>
          <w:shd w:val="clear" w:color="auto" w:fill="FFFFFF"/>
        </w:rPr>
        <w:t>–to grow closer to the image and example of Christ the servant.</w:t>
      </w:r>
      <w:r w:rsidR="00E10F93" w:rsidRPr="00DB2FE0">
        <w:rPr>
          <w:rFonts w:asciiTheme="majorHAnsi" w:hAnsiTheme="majorHAnsi" w:cstheme="majorHAnsi"/>
          <w:color w:val="000000" w:themeColor="text1"/>
          <w:sz w:val="22"/>
          <w:szCs w:val="22"/>
        </w:rPr>
        <w:t xml:space="preserve"> For further information, please contact (Name Here) at (Phone number here) or go to ww.thediakoniaprogram.org  </w:t>
      </w:r>
    </w:p>
    <w:p w14:paraId="2BAEB4E0" w14:textId="77777777" w:rsidR="009B5783" w:rsidRPr="00DB2FE0" w:rsidRDefault="009B5783" w:rsidP="009B5783">
      <w:pPr>
        <w:rPr>
          <w:rFonts w:asciiTheme="majorHAnsi" w:hAnsiTheme="majorHAnsi" w:cstheme="majorHAnsi"/>
          <w:color w:val="000000" w:themeColor="text1"/>
          <w:sz w:val="22"/>
          <w:szCs w:val="22"/>
        </w:rPr>
      </w:pPr>
    </w:p>
    <w:p w14:paraId="685DB164" w14:textId="0C7C5516" w:rsidR="009B5783" w:rsidRPr="00DB2FE0" w:rsidRDefault="00036E22" w:rsidP="009B5783">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 xml:space="preserve">Growing in Faith/the </w:t>
      </w:r>
      <w:r w:rsidRPr="00036E22">
        <w:rPr>
          <w:rFonts w:asciiTheme="majorHAnsi" w:hAnsiTheme="majorHAnsi" w:cstheme="majorHAnsi"/>
          <w:b/>
          <w:bCs/>
          <w:color w:val="000000" w:themeColor="text1"/>
          <w:sz w:val="22"/>
          <w:szCs w:val="22"/>
          <w:u w:val="single"/>
        </w:rPr>
        <w:t>(synod name)</w:t>
      </w:r>
      <w:r w:rsidRPr="00036E22">
        <w:rPr>
          <w:rFonts w:asciiTheme="majorHAnsi" w:hAnsiTheme="majorHAnsi" w:cstheme="majorHAnsi"/>
          <w:b/>
          <w:bCs/>
          <w:color w:val="000000" w:themeColor="text1"/>
          <w:sz w:val="22"/>
          <w:szCs w:val="22"/>
        </w:rPr>
        <w:t xml:space="preserve"> diakonia program</w:t>
      </w:r>
      <w:r>
        <w:rPr>
          <w:rFonts w:asciiTheme="majorHAnsi" w:hAnsiTheme="majorHAnsi" w:cstheme="majorHAnsi"/>
          <w:color w:val="000000" w:themeColor="text1"/>
          <w:sz w:val="22"/>
          <w:szCs w:val="22"/>
        </w:rPr>
        <w:t xml:space="preserve"> </w:t>
      </w:r>
      <w:r w:rsidR="009B5783" w:rsidRPr="00DB2FE0">
        <w:rPr>
          <w:rFonts w:asciiTheme="majorHAnsi" w:hAnsiTheme="majorHAnsi" w:cstheme="majorHAnsi"/>
          <w:color w:val="000000" w:themeColor="text1"/>
          <w:sz w:val="22"/>
          <w:szCs w:val="22"/>
        </w:rPr>
        <w:t xml:space="preserve">is a </w:t>
      </w:r>
      <w:r w:rsidR="009132A8" w:rsidRPr="00DB2FE0">
        <w:rPr>
          <w:rFonts w:asciiTheme="majorHAnsi" w:hAnsiTheme="majorHAnsi" w:cstheme="majorHAnsi"/>
          <w:color w:val="000000" w:themeColor="text1"/>
          <w:sz w:val="22"/>
          <w:szCs w:val="22"/>
        </w:rPr>
        <w:t xml:space="preserve">faith </w:t>
      </w:r>
      <w:r w:rsidR="009B5783" w:rsidRPr="00DB2FE0">
        <w:rPr>
          <w:rFonts w:asciiTheme="majorHAnsi" w:hAnsiTheme="majorHAnsi" w:cstheme="majorHAnsi"/>
          <w:color w:val="000000" w:themeColor="text1"/>
          <w:sz w:val="22"/>
          <w:szCs w:val="22"/>
        </w:rPr>
        <w:t xml:space="preserve">formation program for laity. </w:t>
      </w:r>
      <w:r w:rsidR="00DB2FE0">
        <w:rPr>
          <w:rFonts w:asciiTheme="majorHAnsi" w:hAnsiTheme="majorHAnsi" w:cstheme="majorHAnsi"/>
          <w:color w:val="000000" w:themeColor="text1"/>
          <w:sz w:val="22"/>
          <w:szCs w:val="22"/>
        </w:rPr>
        <w:t>GIF/</w:t>
      </w:r>
      <w:r w:rsidR="009B5783" w:rsidRPr="00DB2FE0">
        <w:rPr>
          <w:rFonts w:asciiTheme="majorHAnsi" w:hAnsiTheme="majorHAnsi" w:cstheme="majorHAnsi"/>
          <w:color w:val="000000" w:themeColor="text1"/>
          <w:sz w:val="22"/>
          <w:szCs w:val="22"/>
        </w:rPr>
        <w:t xml:space="preserve">diakonia emphasizes the vocation of all Christians to serve as Christ has served us. Anyone interested in this opportunity to enhance their Christian education and equip </w:t>
      </w:r>
      <w:r w:rsidR="00E10F93" w:rsidRPr="00DB2FE0">
        <w:rPr>
          <w:rFonts w:asciiTheme="majorHAnsi" w:hAnsiTheme="majorHAnsi" w:cstheme="majorHAnsi"/>
          <w:color w:val="000000" w:themeColor="text1"/>
          <w:sz w:val="22"/>
          <w:szCs w:val="22"/>
        </w:rPr>
        <w:t>them</w:t>
      </w:r>
      <w:r w:rsidR="009B5783" w:rsidRPr="00DB2FE0">
        <w:rPr>
          <w:rFonts w:asciiTheme="majorHAnsi" w:hAnsiTheme="majorHAnsi" w:cstheme="majorHAnsi"/>
          <w:color w:val="000000" w:themeColor="text1"/>
          <w:sz w:val="22"/>
          <w:szCs w:val="22"/>
        </w:rPr>
        <w:t xml:space="preserve"> for ministry and service to the church is encouraged to contact (Name Here) at (Phone number here) or go to www.thediakoniaprogram.org </w:t>
      </w:r>
    </w:p>
    <w:p w14:paraId="413EE747" w14:textId="77777777" w:rsidR="009B5783" w:rsidRPr="00DB2FE0" w:rsidRDefault="009B5783" w:rsidP="009B5783">
      <w:pPr>
        <w:rPr>
          <w:rFonts w:asciiTheme="majorHAnsi" w:hAnsiTheme="majorHAnsi" w:cstheme="majorHAnsi"/>
          <w:color w:val="000000" w:themeColor="text1"/>
          <w:sz w:val="22"/>
          <w:szCs w:val="22"/>
        </w:rPr>
      </w:pPr>
    </w:p>
    <w:p w14:paraId="0E0D940E" w14:textId="012AEF22" w:rsidR="009B5783" w:rsidRPr="00DB2FE0" w:rsidRDefault="00DF2721" w:rsidP="009B5783">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Growing in Faith/</w:t>
      </w:r>
      <w:r w:rsidR="00036E22" w:rsidRPr="00036E22">
        <w:rPr>
          <w:rFonts w:asciiTheme="majorHAnsi" w:hAnsiTheme="majorHAnsi" w:cstheme="majorHAnsi"/>
          <w:b/>
          <w:bCs/>
          <w:color w:val="000000" w:themeColor="text1"/>
          <w:sz w:val="22"/>
          <w:szCs w:val="22"/>
        </w:rPr>
        <w:t xml:space="preserve">the </w:t>
      </w:r>
      <w:r w:rsidR="00036E22" w:rsidRPr="00036E22">
        <w:rPr>
          <w:rFonts w:asciiTheme="majorHAnsi" w:hAnsiTheme="majorHAnsi" w:cstheme="majorHAnsi"/>
          <w:b/>
          <w:bCs/>
          <w:color w:val="000000" w:themeColor="text1"/>
          <w:sz w:val="22"/>
          <w:szCs w:val="22"/>
          <w:u w:val="single"/>
        </w:rPr>
        <w:t>(synod name)</w:t>
      </w:r>
      <w:r w:rsidR="00036E22" w:rsidRPr="00036E22">
        <w:rPr>
          <w:rFonts w:asciiTheme="majorHAnsi" w:hAnsiTheme="majorHAnsi" w:cstheme="majorHAnsi"/>
          <w:b/>
          <w:bCs/>
          <w:color w:val="000000" w:themeColor="text1"/>
          <w:sz w:val="22"/>
          <w:szCs w:val="22"/>
        </w:rPr>
        <w:t xml:space="preserve"> </w:t>
      </w:r>
      <w:r w:rsidR="009B5783" w:rsidRPr="00036E22">
        <w:rPr>
          <w:rFonts w:asciiTheme="majorHAnsi" w:hAnsiTheme="majorHAnsi" w:cstheme="majorHAnsi"/>
          <w:b/>
          <w:bCs/>
          <w:color w:val="000000" w:themeColor="text1"/>
          <w:sz w:val="22"/>
          <w:szCs w:val="22"/>
        </w:rPr>
        <w:t xml:space="preserve">diakonia </w:t>
      </w:r>
      <w:r w:rsidR="00036E22" w:rsidRPr="00036E22">
        <w:rPr>
          <w:rFonts w:asciiTheme="majorHAnsi" w:hAnsiTheme="majorHAnsi" w:cstheme="majorHAnsi"/>
          <w:b/>
          <w:bCs/>
          <w:color w:val="000000" w:themeColor="text1"/>
          <w:sz w:val="22"/>
          <w:szCs w:val="22"/>
        </w:rPr>
        <w:t>program</w:t>
      </w:r>
      <w:r w:rsidR="00036E22">
        <w:rPr>
          <w:rFonts w:asciiTheme="majorHAnsi" w:hAnsiTheme="majorHAnsi" w:cstheme="majorHAnsi"/>
          <w:color w:val="000000" w:themeColor="text1"/>
          <w:sz w:val="22"/>
          <w:szCs w:val="22"/>
        </w:rPr>
        <w:t xml:space="preserve"> </w:t>
      </w:r>
      <w:r w:rsidR="009B5783" w:rsidRPr="00DB2FE0">
        <w:rPr>
          <w:rFonts w:asciiTheme="majorHAnsi" w:hAnsiTheme="majorHAnsi" w:cstheme="majorHAnsi"/>
          <w:color w:val="000000" w:themeColor="text1"/>
          <w:sz w:val="22"/>
          <w:szCs w:val="22"/>
        </w:rPr>
        <w:t xml:space="preserve">is designed to prepare Christians to fulfill their baptismal calling as servants of Christ. This two-year </w:t>
      </w:r>
      <w:r w:rsidR="00036E22">
        <w:rPr>
          <w:rFonts w:asciiTheme="majorHAnsi" w:hAnsiTheme="majorHAnsi" w:cstheme="majorHAnsi"/>
          <w:color w:val="000000" w:themeColor="text1"/>
          <w:sz w:val="22"/>
          <w:szCs w:val="22"/>
        </w:rPr>
        <w:t>series of 12 courses</w:t>
      </w:r>
      <w:r w:rsidR="009B5783" w:rsidRPr="00DB2FE0">
        <w:rPr>
          <w:rFonts w:asciiTheme="majorHAnsi" w:hAnsiTheme="majorHAnsi" w:cstheme="majorHAnsi"/>
          <w:color w:val="000000" w:themeColor="text1"/>
          <w:sz w:val="22"/>
          <w:szCs w:val="22"/>
        </w:rPr>
        <w:t xml:space="preserve">, taught by </w:t>
      </w:r>
      <w:r w:rsidR="00231862" w:rsidRPr="00DB2FE0">
        <w:rPr>
          <w:rFonts w:asciiTheme="majorHAnsi" w:hAnsiTheme="majorHAnsi" w:cstheme="majorHAnsi"/>
          <w:color w:val="000000" w:themeColor="text1"/>
          <w:sz w:val="22"/>
          <w:szCs w:val="22"/>
        </w:rPr>
        <w:t xml:space="preserve">local </w:t>
      </w:r>
      <w:r w:rsidR="009B5783" w:rsidRPr="00DB2FE0">
        <w:rPr>
          <w:rFonts w:asciiTheme="majorHAnsi" w:hAnsiTheme="majorHAnsi" w:cstheme="majorHAnsi"/>
          <w:color w:val="000000" w:themeColor="text1"/>
          <w:sz w:val="22"/>
          <w:szCs w:val="22"/>
        </w:rPr>
        <w:t>pastors</w:t>
      </w:r>
      <w:r w:rsidR="00036E22">
        <w:rPr>
          <w:rFonts w:asciiTheme="majorHAnsi" w:hAnsiTheme="majorHAnsi" w:cstheme="majorHAnsi"/>
          <w:color w:val="000000" w:themeColor="text1"/>
          <w:sz w:val="22"/>
          <w:szCs w:val="22"/>
        </w:rPr>
        <w:t xml:space="preserve"> or experienced instructor/pastors online</w:t>
      </w:r>
      <w:r w:rsidR="009B5783" w:rsidRPr="00DB2FE0">
        <w:rPr>
          <w:rFonts w:asciiTheme="majorHAnsi" w:hAnsiTheme="majorHAnsi" w:cstheme="majorHAnsi"/>
          <w:color w:val="000000" w:themeColor="text1"/>
          <w:sz w:val="22"/>
          <w:szCs w:val="22"/>
        </w:rPr>
        <w:t xml:space="preserve">, offers solid theological instruction. For further information, please contact (Name Here) at (Phone number here) or go to ww.thediakoniaprogram.org  </w:t>
      </w:r>
    </w:p>
    <w:p w14:paraId="39F5876C" w14:textId="77777777" w:rsidR="009B5783" w:rsidRPr="00DB2FE0" w:rsidRDefault="009B5783" w:rsidP="009B5783">
      <w:pPr>
        <w:rPr>
          <w:rFonts w:asciiTheme="majorHAnsi" w:hAnsiTheme="majorHAnsi" w:cstheme="majorHAnsi"/>
          <w:color w:val="000000" w:themeColor="text1"/>
          <w:sz w:val="22"/>
          <w:szCs w:val="22"/>
        </w:rPr>
      </w:pPr>
    </w:p>
    <w:p w14:paraId="75391099" w14:textId="2281E958" w:rsidR="009B5783" w:rsidRPr="00DB2FE0" w:rsidRDefault="00DF2721" w:rsidP="009B5783">
      <w:pPr>
        <w:rPr>
          <w:rFonts w:asciiTheme="majorHAnsi" w:hAnsiTheme="majorHAnsi" w:cstheme="majorHAnsi"/>
          <w:color w:val="000000" w:themeColor="text1"/>
          <w:sz w:val="22"/>
          <w:szCs w:val="22"/>
        </w:rPr>
      </w:pPr>
      <w:r w:rsidRPr="00036E22">
        <w:rPr>
          <w:rFonts w:asciiTheme="majorHAnsi" w:hAnsiTheme="majorHAnsi" w:cstheme="majorHAnsi"/>
          <w:b/>
          <w:bCs/>
          <w:color w:val="000000" w:themeColor="text1"/>
          <w:sz w:val="22"/>
          <w:szCs w:val="22"/>
        </w:rPr>
        <w:t>Growing in Faith/</w:t>
      </w:r>
      <w:r w:rsidR="00036E22" w:rsidRPr="00036E22">
        <w:rPr>
          <w:rFonts w:asciiTheme="majorHAnsi" w:hAnsiTheme="majorHAnsi" w:cstheme="majorHAnsi"/>
          <w:b/>
          <w:bCs/>
          <w:color w:val="000000" w:themeColor="text1"/>
          <w:sz w:val="22"/>
          <w:szCs w:val="22"/>
        </w:rPr>
        <w:t>The (</w:t>
      </w:r>
      <w:r w:rsidR="00036E22" w:rsidRPr="00036E22">
        <w:rPr>
          <w:rFonts w:asciiTheme="majorHAnsi" w:hAnsiTheme="majorHAnsi" w:cstheme="majorHAnsi"/>
          <w:b/>
          <w:bCs/>
          <w:color w:val="000000" w:themeColor="text1"/>
          <w:sz w:val="22"/>
          <w:szCs w:val="22"/>
          <w:u w:val="single"/>
        </w:rPr>
        <w:t>synod name</w:t>
      </w:r>
      <w:r w:rsidR="00036E22" w:rsidRPr="00036E22">
        <w:rPr>
          <w:rFonts w:asciiTheme="majorHAnsi" w:hAnsiTheme="majorHAnsi" w:cstheme="majorHAnsi"/>
          <w:b/>
          <w:bCs/>
          <w:color w:val="000000" w:themeColor="text1"/>
          <w:sz w:val="22"/>
          <w:szCs w:val="22"/>
        </w:rPr>
        <w:t xml:space="preserve">) </w:t>
      </w:r>
      <w:r w:rsidR="009B5783" w:rsidRPr="00036E22">
        <w:rPr>
          <w:rFonts w:asciiTheme="majorHAnsi" w:hAnsiTheme="majorHAnsi" w:cstheme="majorHAnsi"/>
          <w:b/>
          <w:bCs/>
          <w:color w:val="000000" w:themeColor="text1"/>
          <w:sz w:val="22"/>
          <w:szCs w:val="22"/>
        </w:rPr>
        <w:t xml:space="preserve">diakonia </w:t>
      </w:r>
      <w:r w:rsidR="00036E22">
        <w:rPr>
          <w:rFonts w:asciiTheme="majorHAnsi" w:hAnsiTheme="majorHAnsi" w:cstheme="majorHAnsi"/>
          <w:b/>
          <w:bCs/>
          <w:color w:val="000000" w:themeColor="text1"/>
          <w:sz w:val="22"/>
          <w:szCs w:val="22"/>
        </w:rPr>
        <w:t>p</w:t>
      </w:r>
      <w:r w:rsidR="00036E22" w:rsidRPr="00036E22">
        <w:rPr>
          <w:rFonts w:asciiTheme="majorHAnsi" w:hAnsiTheme="majorHAnsi" w:cstheme="majorHAnsi"/>
          <w:b/>
          <w:bCs/>
          <w:color w:val="000000" w:themeColor="text1"/>
          <w:sz w:val="22"/>
          <w:szCs w:val="22"/>
        </w:rPr>
        <w:t>rogram</w:t>
      </w:r>
      <w:r w:rsidR="00036E22">
        <w:rPr>
          <w:rFonts w:asciiTheme="majorHAnsi" w:hAnsiTheme="majorHAnsi" w:cstheme="majorHAnsi"/>
          <w:color w:val="000000" w:themeColor="text1"/>
          <w:sz w:val="22"/>
          <w:szCs w:val="22"/>
        </w:rPr>
        <w:t xml:space="preserve"> </w:t>
      </w:r>
      <w:r w:rsidR="009B5783" w:rsidRPr="00DB2FE0">
        <w:rPr>
          <w:rFonts w:asciiTheme="majorHAnsi" w:hAnsiTheme="majorHAnsi" w:cstheme="majorHAnsi"/>
          <w:color w:val="000000" w:themeColor="text1"/>
          <w:sz w:val="22"/>
          <w:szCs w:val="22"/>
        </w:rPr>
        <w:t xml:space="preserve">is a </w:t>
      </w:r>
      <w:r w:rsidR="00036E22" w:rsidRPr="00DB2FE0">
        <w:rPr>
          <w:rFonts w:asciiTheme="majorHAnsi" w:hAnsiTheme="majorHAnsi" w:cstheme="majorHAnsi"/>
          <w:color w:val="000000" w:themeColor="text1"/>
          <w:sz w:val="22"/>
          <w:szCs w:val="22"/>
        </w:rPr>
        <w:t>two-year</w:t>
      </w:r>
      <w:r w:rsidR="009B5783" w:rsidRPr="00DB2FE0">
        <w:rPr>
          <w:rFonts w:asciiTheme="majorHAnsi" w:hAnsiTheme="majorHAnsi" w:cstheme="majorHAnsi"/>
          <w:color w:val="000000" w:themeColor="text1"/>
          <w:sz w:val="22"/>
          <w:szCs w:val="22"/>
        </w:rPr>
        <w:t xml:space="preserve"> process of theological education and spiritual formation.  It assists students not only with academic training, but with group interaction, spiritual retreats, and an opportunity to assess their God-given gifts and how best to apply them. For further information about this two-year theological program for lay p</w:t>
      </w:r>
      <w:r w:rsidR="00036E22">
        <w:rPr>
          <w:rFonts w:asciiTheme="majorHAnsi" w:hAnsiTheme="majorHAnsi" w:cstheme="majorHAnsi"/>
          <w:color w:val="000000" w:themeColor="text1"/>
          <w:sz w:val="22"/>
          <w:szCs w:val="22"/>
        </w:rPr>
        <w:t>ersons</w:t>
      </w:r>
      <w:r w:rsidR="009B5783" w:rsidRPr="00DB2FE0">
        <w:rPr>
          <w:rFonts w:asciiTheme="majorHAnsi" w:hAnsiTheme="majorHAnsi" w:cstheme="majorHAnsi"/>
          <w:color w:val="000000" w:themeColor="text1"/>
          <w:sz w:val="22"/>
          <w:szCs w:val="22"/>
        </w:rPr>
        <w:t xml:space="preserve">, please contact (Name Here) at (Phone number here) or go to www.thediakoniaprogram.org </w:t>
      </w:r>
    </w:p>
    <w:p w14:paraId="033808B9" w14:textId="77777777" w:rsidR="00EE7E6C" w:rsidRPr="00DB2FE0" w:rsidRDefault="00EE7E6C" w:rsidP="00231862">
      <w:pPr>
        <w:jc w:val="center"/>
        <w:rPr>
          <w:rFonts w:asciiTheme="majorHAnsi" w:hAnsiTheme="majorHAnsi" w:cstheme="majorHAnsi"/>
          <w:b/>
          <w:bCs/>
          <w:color w:val="000000" w:themeColor="text1"/>
          <w:sz w:val="40"/>
          <w:szCs w:val="40"/>
        </w:rPr>
      </w:pPr>
    </w:p>
    <w:p w14:paraId="037530E6" w14:textId="20D0BEE5" w:rsidR="00231862" w:rsidRPr="00DB2FE0" w:rsidRDefault="00231862" w:rsidP="00231862">
      <w:pPr>
        <w:jc w:val="center"/>
        <w:rPr>
          <w:rFonts w:asciiTheme="majorHAnsi" w:hAnsiTheme="majorHAnsi" w:cstheme="majorHAnsi"/>
          <w:b/>
          <w:bCs/>
          <w:color w:val="000000" w:themeColor="text1"/>
          <w:sz w:val="40"/>
          <w:szCs w:val="40"/>
        </w:rPr>
      </w:pPr>
      <w:r w:rsidRPr="00DB2FE0">
        <w:rPr>
          <w:rFonts w:asciiTheme="majorHAnsi" w:hAnsiTheme="majorHAnsi" w:cstheme="majorHAnsi"/>
          <w:b/>
          <w:bCs/>
          <w:color w:val="000000" w:themeColor="text1"/>
          <w:sz w:val="40"/>
          <w:szCs w:val="40"/>
        </w:rPr>
        <w:t>Retreats</w:t>
      </w:r>
    </w:p>
    <w:p w14:paraId="41E19F00" w14:textId="5267D385" w:rsidR="00231862" w:rsidRPr="00DB2FE0" w:rsidRDefault="00231862" w:rsidP="00231862">
      <w:pPr>
        <w:rPr>
          <w:rFonts w:asciiTheme="majorHAnsi" w:hAnsiTheme="majorHAnsi" w:cstheme="majorHAnsi"/>
          <w:color w:val="000000" w:themeColor="text1"/>
          <w:sz w:val="22"/>
          <w:szCs w:val="22"/>
        </w:rPr>
      </w:pPr>
      <w:r w:rsidRPr="00DB2FE0">
        <w:rPr>
          <w:rFonts w:asciiTheme="majorHAnsi" w:hAnsiTheme="majorHAnsi" w:cstheme="majorHAnsi"/>
          <w:color w:val="000000" w:themeColor="text1"/>
          <w:sz w:val="22"/>
          <w:szCs w:val="22"/>
        </w:rPr>
        <w:t xml:space="preserve">Retreats are planned and presented by the area steering committee.  This includes content and themes, speakers, costs, facilities and other details.  If desired a subcommittee of the steering committee can be formed to work on retreat plans.  Retreats may be held once a year and opened to area graduates, current students or potential students as the committee decides.  It is not mandatory to hold a retreat or to require students to attend a retreat.  A special focus, current societal event, specific content are all appropriate topics.  Outlines of sample retreats </w:t>
      </w:r>
      <w:r w:rsidR="00731E9F">
        <w:rPr>
          <w:rFonts w:asciiTheme="majorHAnsi" w:hAnsiTheme="majorHAnsi" w:cstheme="majorHAnsi"/>
          <w:color w:val="000000" w:themeColor="text1"/>
          <w:sz w:val="22"/>
          <w:szCs w:val="22"/>
        </w:rPr>
        <w:t xml:space="preserve">and other info </w:t>
      </w:r>
      <w:r w:rsidRPr="00DB2FE0">
        <w:rPr>
          <w:rFonts w:asciiTheme="majorHAnsi" w:hAnsiTheme="majorHAnsi" w:cstheme="majorHAnsi"/>
          <w:color w:val="000000" w:themeColor="text1"/>
          <w:sz w:val="22"/>
          <w:szCs w:val="22"/>
        </w:rPr>
        <w:t>may be found at</w:t>
      </w:r>
      <w:r w:rsidRPr="00DB2FE0">
        <w:rPr>
          <w:rFonts w:asciiTheme="majorHAnsi" w:hAnsiTheme="majorHAnsi" w:cstheme="majorHAnsi"/>
          <w:color w:val="FF0000"/>
          <w:sz w:val="22"/>
          <w:szCs w:val="22"/>
        </w:rPr>
        <w:t xml:space="preserve"> +++++</w:t>
      </w:r>
      <w:proofErr w:type="gramStart"/>
      <w:r w:rsidRPr="00DB2FE0">
        <w:rPr>
          <w:rFonts w:asciiTheme="majorHAnsi" w:hAnsiTheme="majorHAnsi" w:cstheme="majorHAnsi"/>
          <w:color w:val="FF0000"/>
          <w:sz w:val="22"/>
          <w:szCs w:val="22"/>
        </w:rPr>
        <w:t>+</w:t>
      </w:r>
      <w:r w:rsidR="00731E9F">
        <w:rPr>
          <w:rFonts w:asciiTheme="majorHAnsi" w:hAnsiTheme="majorHAnsi" w:cstheme="majorHAnsi"/>
          <w:color w:val="FF0000"/>
          <w:sz w:val="22"/>
          <w:szCs w:val="22"/>
        </w:rPr>
        <w:t>(</w:t>
      </w:r>
      <w:proofErr w:type="gramEnd"/>
      <w:r w:rsidR="00731E9F">
        <w:rPr>
          <w:rFonts w:asciiTheme="majorHAnsi" w:hAnsiTheme="majorHAnsi" w:cstheme="majorHAnsi"/>
          <w:color w:val="FF0000"/>
          <w:sz w:val="22"/>
          <w:szCs w:val="22"/>
        </w:rPr>
        <w:t>in progress)</w:t>
      </w:r>
    </w:p>
    <w:p w14:paraId="293EABA7" w14:textId="77777777" w:rsidR="009B5783" w:rsidRPr="00DB2FE0" w:rsidRDefault="009B5783" w:rsidP="009B5783">
      <w:pPr>
        <w:jc w:val="center"/>
        <w:outlineLvl w:val="0"/>
        <w:rPr>
          <w:rFonts w:asciiTheme="majorHAnsi" w:hAnsiTheme="majorHAnsi" w:cstheme="majorHAnsi"/>
          <w:color w:val="000000" w:themeColor="text1"/>
        </w:rPr>
      </w:pPr>
    </w:p>
    <w:p w14:paraId="2953D8BF" w14:textId="784A089F" w:rsidR="009B5783" w:rsidRPr="00DB2FE0" w:rsidRDefault="009B5783" w:rsidP="009B5783">
      <w:pPr>
        <w:jc w:val="center"/>
        <w:rPr>
          <w:rFonts w:asciiTheme="majorHAnsi" w:hAnsiTheme="majorHAnsi" w:cstheme="majorHAnsi"/>
          <w:b/>
          <w:bCs/>
          <w:color w:val="000000" w:themeColor="text1"/>
          <w:szCs w:val="22"/>
        </w:rPr>
      </w:pPr>
      <w:r w:rsidRPr="00DB2FE0">
        <w:rPr>
          <w:rFonts w:asciiTheme="majorHAnsi" w:hAnsiTheme="majorHAnsi" w:cstheme="majorHAnsi"/>
          <w:b/>
          <w:bCs/>
          <w:color w:val="000000" w:themeColor="text1"/>
          <w:sz w:val="36"/>
          <w:szCs w:val="32"/>
        </w:rPr>
        <w:t>Graduation</w:t>
      </w:r>
      <w:r w:rsidR="00E10F93" w:rsidRPr="00DB2FE0">
        <w:rPr>
          <w:rFonts w:asciiTheme="majorHAnsi" w:hAnsiTheme="majorHAnsi" w:cstheme="majorHAnsi"/>
          <w:b/>
          <w:bCs/>
          <w:color w:val="000000" w:themeColor="text1"/>
          <w:sz w:val="36"/>
          <w:szCs w:val="32"/>
        </w:rPr>
        <w:t>/Completion</w:t>
      </w:r>
    </w:p>
    <w:p w14:paraId="3F4A7882" w14:textId="51A128AC" w:rsidR="009B5783" w:rsidRPr="00DB2FE0" w:rsidRDefault="009B5783" w:rsidP="009B5783">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Graduation/Completion of the </w:t>
      </w:r>
      <w:r w:rsidR="00DF2721" w:rsidRPr="00DB2FE0">
        <w:rPr>
          <w:rFonts w:asciiTheme="majorHAnsi" w:hAnsiTheme="majorHAnsi" w:cstheme="majorHAnsi"/>
          <w:i/>
          <w:iCs/>
          <w:color w:val="000000" w:themeColor="text1"/>
          <w:sz w:val="22"/>
          <w:szCs w:val="22"/>
        </w:rPr>
        <w:t>GIF/</w:t>
      </w:r>
      <w:r w:rsidRPr="00DB2FE0">
        <w:rPr>
          <w:rFonts w:asciiTheme="majorHAnsi" w:hAnsiTheme="majorHAnsi" w:cstheme="majorHAnsi"/>
          <w:i/>
          <w:iCs/>
          <w:color w:val="000000" w:themeColor="text1"/>
          <w:sz w:val="22"/>
          <w:szCs w:val="22"/>
        </w:rPr>
        <w:t xml:space="preserve">diakonia program is celebrated at the end of the program year when students have completed all requirements of </w:t>
      </w:r>
      <w:r w:rsidR="002D50CD" w:rsidRPr="00DB2FE0">
        <w:rPr>
          <w:rFonts w:asciiTheme="majorHAnsi" w:hAnsiTheme="majorHAnsi" w:cstheme="majorHAnsi"/>
          <w:i/>
          <w:iCs/>
          <w:color w:val="000000" w:themeColor="text1"/>
          <w:sz w:val="22"/>
          <w:szCs w:val="22"/>
        </w:rPr>
        <w:t>both</w:t>
      </w:r>
      <w:r w:rsidR="0068771D">
        <w:rPr>
          <w:rFonts w:asciiTheme="majorHAnsi" w:hAnsiTheme="majorHAnsi" w:cstheme="majorHAnsi"/>
          <w:i/>
          <w:iCs/>
          <w:color w:val="000000" w:themeColor="text1"/>
          <w:sz w:val="22"/>
          <w:szCs w:val="22"/>
        </w:rPr>
        <w:t xml:space="preserve"> the Foundation and the Practical</w:t>
      </w:r>
      <w:r w:rsidR="002D50CD" w:rsidRPr="00DB2FE0">
        <w:rPr>
          <w:rFonts w:asciiTheme="majorHAnsi" w:hAnsiTheme="majorHAnsi" w:cstheme="majorHAnsi"/>
          <w:i/>
          <w:iCs/>
          <w:color w:val="000000" w:themeColor="text1"/>
          <w:sz w:val="22"/>
          <w:szCs w:val="22"/>
        </w:rPr>
        <w:t xml:space="preserve"> years of </w:t>
      </w:r>
      <w:r w:rsidRPr="00DB2FE0">
        <w:rPr>
          <w:rFonts w:asciiTheme="majorHAnsi" w:hAnsiTheme="majorHAnsi" w:cstheme="majorHAnsi"/>
          <w:i/>
          <w:iCs/>
          <w:color w:val="000000" w:themeColor="text1"/>
          <w:sz w:val="22"/>
          <w:szCs w:val="22"/>
        </w:rPr>
        <w:t xml:space="preserve">the program. </w:t>
      </w:r>
      <w:r w:rsidR="00231862" w:rsidRPr="00DB2FE0">
        <w:rPr>
          <w:rFonts w:asciiTheme="majorHAnsi" w:hAnsiTheme="majorHAnsi" w:cstheme="majorHAnsi"/>
          <w:i/>
          <w:iCs/>
          <w:color w:val="000000" w:themeColor="text1"/>
          <w:sz w:val="22"/>
          <w:szCs w:val="22"/>
        </w:rPr>
        <w:t>The graduation</w:t>
      </w:r>
      <w:r w:rsidR="0068771D">
        <w:rPr>
          <w:rFonts w:asciiTheme="majorHAnsi" w:hAnsiTheme="majorHAnsi" w:cstheme="majorHAnsi"/>
          <w:i/>
          <w:iCs/>
          <w:color w:val="000000" w:themeColor="text1"/>
          <w:sz w:val="22"/>
          <w:szCs w:val="22"/>
        </w:rPr>
        <w:t>/completion</w:t>
      </w:r>
      <w:r w:rsidR="00231862" w:rsidRPr="00DB2FE0">
        <w:rPr>
          <w:rFonts w:asciiTheme="majorHAnsi" w:hAnsiTheme="majorHAnsi" w:cstheme="majorHAnsi"/>
          <w:i/>
          <w:iCs/>
          <w:color w:val="000000" w:themeColor="text1"/>
          <w:sz w:val="22"/>
          <w:szCs w:val="22"/>
        </w:rPr>
        <w:t xml:space="preserve"> should take place within the format of a celebratory </w:t>
      </w:r>
      <w:r w:rsidRPr="00DB2FE0">
        <w:rPr>
          <w:rFonts w:asciiTheme="majorHAnsi" w:hAnsiTheme="majorHAnsi" w:cstheme="majorHAnsi"/>
          <w:i/>
          <w:iCs/>
          <w:color w:val="000000" w:themeColor="text1"/>
          <w:sz w:val="22"/>
          <w:szCs w:val="22"/>
        </w:rPr>
        <w:t xml:space="preserve">worship service </w:t>
      </w:r>
      <w:r w:rsidR="00231862" w:rsidRPr="00DB2FE0">
        <w:rPr>
          <w:rFonts w:asciiTheme="majorHAnsi" w:hAnsiTheme="majorHAnsi" w:cstheme="majorHAnsi"/>
          <w:i/>
          <w:iCs/>
          <w:color w:val="000000" w:themeColor="text1"/>
          <w:sz w:val="22"/>
          <w:szCs w:val="22"/>
        </w:rPr>
        <w:t xml:space="preserve">and </w:t>
      </w:r>
      <w:r w:rsidRPr="00DB2FE0">
        <w:rPr>
          <w:rFonts w:asciiTheme="majorHAnsi" w:hAnsiTheme="majorHAnsi" w:cstheme="majorHAnsi"/>
          <w:i/>
          <w:iCs/>
          <w:color w:val="000000" w:themeColor="text1"/>
          <w:sz w:val="22"/>
          <w:szCs w:val="22"/>
        </w:rPr>
        <w:t>should include a celebration of the Eucharist and the Affirmation of Baptism. A diakonia cross and certificate of completion should be presented to each graduate</w:t>
      </w:r>
      <w:r w:rsidR="00231862" w:rsidRPr="00DB2FE0">
        <w:rPr>
          <w:rFonts w:asciiTheme="majorHAnsi" w:hAnsiTheme="majorHAnsi" w:cstheme="majorHAnsi"/>
          <w:i/>
          <w:iCs/>
          <w:color w:val="000000" w:themeColor="text1"/>
          <w:sz w:val="22"/>
          <w:szCs w:val="22"/>
        </w:rPr>
        <w:t xml:space="preserve"> during the service</w:t>
      </w:r>
      <w:r w:rsidRPr="00DB2FE0">
        <w:rPr>
          <w:rFonts w:asciiTheme="majorHAnsi" w:hAnsiTheme="majorHAnsi" w:cstheme="majorHAnsi"/>
          <w:i/>
          <w:iCs/>
          <w:color w:val="000000" w:themeColor="text1"/>
          <w:sz w:val="22"/>
          <w:szCs w:val="22"/>
        </w:rPr>
        <w:t xml:space="preserve">.  The </w:t>
      </w:r>
      <w:r w:rsidR="00231862" w:rsidRPr="00DB2FE0">
        <w:rPr>
          <w:rFonts w:asciiTheme="majorHAnsi" w:hAnsiTheme="majorHAnsi" w:cstheme="majorHAnsi"/>
          <w:i/>
          <w:iCs/>
          <w:color w:val="000000" w:themeColor="text1"/>
          <w:sz w:val="22"/>
          <w:szCs w:val="22"/>
        </w:rPr>
        <w:t xml:space="preserve">synod </w:t>
      </w:r>
      <w:r w:rsidRPr="00DB2FE0">
        <w:rPr>
          <w:rFonts w:asciiTheme="majorHAnsi" w:hAnsiTheme="majorHAnsi" w:cstheme="majorHAnsi"/>
          <w:i/>
          <w:iCs/>
          <w:color w:val="000000" w:themeColor="text1"/>
          <w:sz w:val="22"/>
          <w:szCs w:val="22"/>
        </w:rPr>
        <w:t>bishop should be asked to preach, but music, worship participants and other details can be decided upon by the graduates themselves with assistance from the steering committee.</w:t>
      </w:r>
    </w:p>
    <w:p w14:paraId="26FDF83B" w14:textId="34074C3A" w:rsidR="009B5783" w:rsidRPr="00DB2FE0" w:rsidRDefault="009B5783" w:rsidP="009B5783">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The steering committee is ultimately responsible for the </w:t>
      </w:r>
      <w:r w:rsidR="00231862" w:rsidRPr="00DB2FE0">
        <w:rPr>
          <w:rFonts w:asciiTheme="majorHAnsi" w:hAnsiTheme="majorHAnsi" w:cstheme="majorHAnsi"/>
          <w:i/>
          <w:iCs/>
          <w:color w:val="000000" w:themeColor="text1"/>
          <w:sz w:val="22"/>
          <w:szCs w:val="22"/>
        </w:rPr>
        <w:t>graduation/</w:t>
      </w:r>
      <w:r w:rsidRPr="00DB2FE0">
        <w:rPr>
          <w:rFonts w:asciiTheme="majorHAnsi" w:hAnsiTheme="majorHAnsi" w:cstheme="majorHAnsi"/>
          <w:i/>
          <w:iCs/>
          <w:color w:val="000000" w:themeColor="text1"/>
          <w:sz w:val="22"/>
          <w:szCs w:val="22"/>
        </w:rPr>
        <w:t xml:space="preserve">completion celebration.  </w:t>
      </w:r>
    </w:p>
    <w:p w14:paraId="1386BF24" w14:textId="77777777" w:rsidR="00231862" w:rsidRPr="00DB2FE0" w:rsidRDefault="00231862" w:rsidP="009B5783">
      <w:pPr>
        <w:rPr>
          <w:rFonts w:asciiTheme="majorHAnsi" w:hAnsiTheme="majorHAnsi" w:cstheme="majorHAnsi"/>
          <w:i/>
          <w:iCs/>
          <w:color w:val="000000" w:themeColor="text1"/>
          <w:sz w:val="22"/>
          <w:szCs w:val="22"/>
        </w:rPr>
      </w:pPr>
    </w:p>
    <w:p w14:paraId="469BB2CD" w14:textId="78AAFAE3" w:rsidR="003316F7" w:rsidRPr="00731E9F" w:rsidRDefault="00731E9F" w:rsidP="00731E9F">
      <w:pPr>
        <w:rPr>
          <w:rStyle w:val="Hyperlink"/>
          <w:rFonts w:asciiTheme="majorHAnsi" w:hAnsiTheme="majorHAnsi" w:cstheme="majorHAnsi"/>
          <w:i/>
          <w:iCs/>
          <w:color w:val="FF0000"/>
          <w:sz w:val="22"/>
          <w:szCs w:val="22"/>
        </w:rPr>
      </w:pPr>
      <w:r>
        <w:rPr>
          <w:rFonts w:asciiTheme="majorHAnsi" w:hAnsiTheme="majorHAnsi" w:cstheme="majorHAnsi"/>
          <w:i/>
          <w:iCs/>
          <w:color w:val="FF0000"/>
          <w:sz w:val="22"/>
          <w:szCs w:val="22"/>
        </w:rPr>
        <w:t>*</w:t>
      </w:r>
      <w:r w:rsidR="009B5783" w:rsidRPr="00731E9F">
        <w:rPr>
          <w:rFonts w:asciiTheme="majorHAnsi" w:hAnsiTheme="majorHAnsi" w:cstheme="majorHAnsi"/>
          <w:i/>
          <w:iCs/>
          <w:color w:val="FF0000"/>
          <w:sz w:val="22"/>
          <w:szCs w:val="22"/>
        </w:rPr>
        <w:t xml:space="preserve">Information about graduation procedures, forms, and certificates </w:t>
      </w:r>
      <w:r w:rsidRPr="00731E9F">
        <w:rPr>
          <w:rFonts w:asciiTheme="majorHAnsi" w:hAnsiTheme="majorHAnsi" w:cstheme="majorHAnsi"/>
          <w:i/>
          <w:iCs/>
          <w:color w:val="FF0000"/>
          <w:sz w:val="22"/>
          <w:szCs w:val="22"/>
        </w:rPr>
        <w:t xml:space="preserve">is currently being revised to reflect the updated program. </w:t>
      </w:r>
    </w:p>
    <w:p w14:paraId="0FD028C7" w14:textId="3FB92226" w:rsidR="00DB2FE0" w:rsidRPr="00731E9F" w:rsidRDefault="00DB2FE0" w:rsidP="009132A8">
      <w:pPr>
        <w:rPr>
          <w:rStyle w:val="Hyperlink"/>
          <w:rFonts w:asciiTheme="majorHAnsi" w:hAnsiTheme="majorHAnsi" w:cstheme="majorHAnsi"/>
          <w:i/>
          <w:iCs/>
          <w:color w:val="FF0000"/>
          <w:sz w:val="22"/>
          <w:szCs w:val="22"/>
        </w:rPr>
      </w:pPr>
    </w:p>
    <w:p w14:paraId="3C5FED10" w14:textId="47164FCF" w:rsidR="00DB2FE0" w:rsidRDefault="00DB2FE0" w:rsidP="009132A8">
      <w:pPr>
        <w:rPr>
          <w:rStyle w:val="Hyperlink"/>
          <w:rFonts w:asciiTheme="majorHAnsi" w:hAnsiTheme="majorHAnsi" w:cstheme="majorHAnsi"/>
          <w:i/>
          <w:iCs/>
          <w:color w:val="000000" w:themeColor="text1"/>
          <w:sz w:val="22"/>
          <w:szCs w:val="22"/>
        </w:rPr>
      </w:pPr>
    </w:p>
    <w:p w14:paraId="3E009F9A" w14:textId="38F7A3E6" w:rsidR="00DB2FE0" w:rsidRDefault="00DB2FE0" w:rsidP="009132A8">
      <w:pPr>
        <w:rPr>
          <w:rStyle w:val="Hyperlink"/>
          <w:rFonts w:asciiTheme="majorHAnsi" w:hAnsiTheme="majorHAnsi" w:cstheme="majorHAnsi"/>
          <w:i/>
          <w:iCs/>
          <w:color w:val="000000" w:themeColor="text1"/>
          <w:sz w:val="22"/>
          <w:szCs w:val="22"/>
        </w:rPr>
      </w:pPr>
    </w:p>
    <w:p w14:paraId="0F5776F0" w14:textId="297A9A7F" w:rsidR="00DB2FE0" w:rsidRDefault="00DB2FE0" w:rsidP="009132A8">
      <w:pPr>
        <w:rPr>
          <w:rStyle w:val="Hyperlink"/>
          <w:rFonts w:asciiTheme="majorHAnsi" w:hAnsiTheme="majorHAnsi" w:cstheme="majorHAnsi"/>
          <w:i/>
          <w:iCs/>
          <w:color w:val="000000" w:themeColor="text1"/>
          <w:sz w:val="22"/>
          <w:szCs w:val="22"/>
        </w:rPr>
      </w:pPr>
    </w:p>
    <w:p w14:paraId="5F85D4A6" w14:textId="2C3BCE54" w:rsidR="00DB2FE0" w:rsidRDefault="00DB2FE0" w:rsidP="009132A8">
      <w:pPr>
        <w:rPr>
          <w:rStyle w:val="Hyperlink"/>
          <w:rFonts w:asciiTheme="majorHAnsi" w:hAnsiTheme="majorHAnsi" w:cstheme="majorHAnsi"/>
          <w:i/>
          <w:iCs/>
          <w:color w:val="000000" w:themeColor="text1"/>
          <w:sz w:val="22"/>
          <w:szCs w:val="22"/>
        </w:rPr>
      </w:pPr>
    </w:p>
    <w:p w14:paraId="0EF6044D" w14:textId="77777777" w:rsidR="00DB2FE0" w:rsidRDefault="00DB2FE0" w:rsidP="00EE7E6C">
      <w:pPr>
        <w:spacing w:line="288" w:lineRule="atLeast"/>
        <w:rPr>
          <w:rFonts w:asciiTheme="majorHAnsi" w:hAnsiTheme="majorHAnsi" w:cstheme="majorHAnsi"/>
          <w:b/>
          <w:bCs/>
          <w:sz w:val="22"/>
          <w:szCs w:val="22"/>
          <w:u w:val="single"/>
        </w:rPr>
      </w:pPr>
    </w:p>
    <w:sectPr w:rsidR="00DB2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138"/>
        </w:tabs>
        <w:ind w:left="2138" w:hanging="360"/>
      </w:pPr>
      <w:rPr>
        <w:rFonts w:ascii="Symbol" w:hAnsi="Symbol" w:cs="Calibri" w:hint="default"/>
      </w:r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1" w15:restartNumberingAfterBreak="0">
    <w:nsid w:val="00AB5FF8"/>
    <w:multiLevelType w:val="hybridMultilevel"/>
    <w:tmpl w:val="BD1E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120B7"/>
    <w:multiLevelType w:val="hybridMultilevel"/>
    <w:tmpl w:val="B406B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C174E"/>
    <w:multiLevelType w:val="multilevel"/>
    <w:tmpl w:val="22BAB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66DDF"/>
    <w:multiLevelType w:val="hybridMultilevel"/>
    <w:tmpl w:val="E342E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925BEB"/>
    <w:multiLevelType w:val="hybridMultilevel"/>
    <w:tmpl w:val="2F24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209AB"/>
    <w:multiLevelType w:val="hybridMultilevel"/>
    <w:tmpl w:val="C948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468E4"/>
    <w:multiLevelType w:val="hybridMultilevel"/>
    <w:tmpl w:val="9B0C8C52"/>
    <w:lvl w:ilvl="0" w:tplc="8D86F4BE">
      <w:start w:val="1"/>
      <w:numFmt w:val="bullet"/>
      <w:lvlText w:val="•"/>
      <w:lvlJc w:val="left"/>
      <w:pPr>
        <w:tabs>
          <w:tab w:val="num" w:pos="720"/>
        </w:tabs>
        <w:ind w:left="720" w:hanging="360"/>
      </w:pPr>
      <w:rPr>
        <w:rFonts w:ascii="Arial" w:hAnsi="Arial" w:hint="default"/>
      </w:rPr>
    </w:lvl>
    <w:lvl w:ilvl="1" w:tplc="CBD40EFC" w:tentative="1">
      <w:start w:val="1"/>
      <w:numFmt w:val="bullet"/>
      <w:lvlText w:val="•"/>
      <w:lvlJc w:val="left"/>
      <w:pPr>
        <w:tabs>
          <w:tab w:val="num" w:pos="1440"/>
        </w:tabs>
        <w:ind w:left="1440" w:hanging="360"/>
      </w:pPr>
      <w:rPr>
        <w:rFonts w:ascii="Arial" w:hAnsi="Arial" w:hint="default"/>
      </w:rPr>
    </w:lvl>
    <w:lvl w:ilvl="2" w:tplc="3BDCF3CA" w:tentative="1">
      <w:start w:val="1"/>
      <w:numFmt w:val="bullet"/>
      <w:lvlText w:val="•"/>
      <w:lvlJc w:val="left"/>
      <w:pPr>
        <w:tabs>
          <w:tab w:val="num" w:pos="2160"/>
        </w:tabs>
        <w:ind w:left="2160" w:hanging="360"/>
      </w:pPr>
      <w:rPr>
        <w:rFonts w:ascii="Arial" w:hAnsi="Arial" w:hint="default"/>
      </w:rPr>
    </w:lvl>
    <w:lvl w:ilvl="3" w:tplc="5296D7F8" w:tentative="1">
      <w:start w:val="1"/>
      <w:numFmt w:val="bullet"/>
      <w:lvlText w:val="•"/>
      <w:lvlJc w:val="left"/>
      <w:pPr>
        <w:tabs>
          <w:tab w:val="num" w:pos="2880"/>
        </w:tabs>
        <w:ind w:left="2880" w:hanging="360"/>
      </w:pPr>
      <w:rPr>
        <w:rFonts w:ascii="Arial" w:hAnsi="Arial" w:hint="default"/>
      </w:rPr>
    </w:lvl>
    <w:lvl w:ilvl="4" w:tplc="C0842DDC" w:tentative="1">
      <w:start w:val="1"/>
      <w:numFmt w:val="bullet"/>
      <w:lvlText w:val="•"/>
      <w:lvlJc w:val="left"/>
      <w:pPr>
        <w:tabs>
          <w:tab w:val="num" w:pos="3600"/>
        </w:tabs>
        <w:ind w:left="3600" w:hanging="360"/>
      </w:pPr>
      <w:rPr>
        <w:rFonts w:ascii="Arial" w:hAnsi="Arial" w:hint="default"/>
      </w:rPr>
    </w:lvl>
    <w:lvl w:ilvl="5" w:tplc="AAD65D54" w:tentative="1">
      <w:start w:val="1"/>
      <w:numFmt w:val="bullet"/>
      <w:lvlText w:val="•"/>
      <w:lvlJc w:val="left"/>
      <w:pPr>
        <w:tabs>
          <w:tab w:val="num" w:pos="4320"/>
        </w:tabs>
        <w:ind w:left="4320" w:hanging="360"/>
      </w:pPr>
      <w:rPr>
        <w:rFonts w:ascii="Arial" w:hAnsi="Arial" w:hint="default"/>
      </w:rPr>
    </w:lvl>
    <w:lvl w:ilvl="6" w:tplc="B41667DA" w:tentative="1">
      <w:start w:val="1"/>
      <w:numFmt w:val="bullet"/>
      <w:lvlText w:val="•"/>
      <w:lvlJc w:val="left"/>
      <w:pPr>
        <w:tabs>
          <w:tab w:val="num" w:pos="5040"/>
        </w:tabs>
        <w:ind w:left="5040" w:hanging="360"/>
      </w:pPr>
      <w:rPr>
        <w:rFonts w:ascii="Arial" w:hAnsi="Arial" w:hint="default"/>
      </w:rPr>
    </w:lvl>
    <w:lvl w:ilvl="7" w:tplc="8102A2A2" w:tentative="1">
      <w:start w:val="1"/>
      <w:numFmt w:val="bullet"/>
      <w:lvlText w:val="•"/>
      <w:lvlJc w:val="left"/>
      <w:pPr>
        <w:tabs>
          <w:tab w:val="num" w:pos="5760"/>
        </w:tabs>
        <w:ind w:left="5760" w:hanging="360"/>
      </w:pPr>
      <w:rPr>
        <w:rFonts w:ascii="Arial" w:hAnsi="Arial" w:hint="default"/>
      </w:rPr>
    </w:lvl>
    <w:lvl w:ilvl="8" w:tplc="9F6A3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E22F1"/>
    <w:multiLevelType w:val="multilevel"/>
    <w:tmpl w:val="6BF27BD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 w15:restartNumberingAfterBreak="0">
    <w:nsid w:val="16E174C0"/>
    <w:multiLevelType w:val="hybridMultilevel"/>
    <w:tmpl w:val="5642AE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0" w15:restartNumberingAfterBreak="0">
    <w:nsid w:val="17FE2AF7"/>
    <w:multiLevelType w:val="multilevel"/>
    <w:tmpl w:val="F2623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956FF"/>
    <w:multiLevelType w:val="hybridMultilevel"/>
    <w:tmpl w:val="A98C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729B9"/>
    <w:multiLevelType w:val="hybridMultilevel"/>
    <w:tmpl w:val="017C3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00610"/>
    <w:multiLevelType w:val="hybridMultilevel"/>
    <w:tmpl w:val="9196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67C2A"/>
    <w:multiLevelType w:val="hybridMultilevel"/>
    <w:tmpl w:val="4446B1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87277F"/>
    <w:multiLevelType w:val="hybridMultilevel"/>
    <w:tmpl w:val="3772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47F0C"/>
    <w:multiLevelType w:val="hybridMultilevel"/>
    <w:tmpl w:val="D31436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870CE9"/>
    <w:multiLevelType w:val="hybridMultilevel"/>
    <w:tmpl w:val="39E0BE3E"/>
    <w:lvl w:ilvl="0" w:tplc="C44C39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151E8"/>
    <w:multiLevelType w:val="hybridMultilevel"/>
    <w:tmpl w:val="D952DF78"/>
    <w:lvl w:ilvl="0" w:tplc="83F4B410">
      <w:start w:val="1"/>
      <w:numFmt w:val="bullet"/>
      <w:lvlText w:val="•"/>
      <w:lvlJc w:val="left"/>
      <w:pPr>
        <w:tabs>
          <w:tab w:val="num" w:pos="720"/>
        </w:tabs>
        <w:ind w:left="720" w:hanging="360"/>
      </w:pPr>
      <w:rPr>
        <w:rFonts w:ascii="Arial" w:hAnsi="Arial" w:hint="default"/>
      </w:rPr>
    </w:lvl>
    <w:lvl w:ilvl="1" w:tplc="48B47A40" w:tentative="1">
      <w:start w:val="1"/>
      <w:numFmt w:val="bullet"/>
      <w:lvlText w:val="•"/>
      <w:lvlJc w:val="left"/>
      <w:pPr>
        <w:tabs>
          <w:tab w:val="num" w:pos="1440"/>
        </w:tabs>
        <w:ind w:left="1440" w:hanging="360"/>
      </w:pPr>
      <w:rPr>
        <w:rFonts w:ascii="Arial" w:hAnsi="Arial" w:hint="default"/>
      </w:rPr>
    </w:lvl>
    <w:lvl w:ilvl="2" w:tplc="877E74BA" w:tentative="1">
      <w:start w:val="1"/>
      <w:numFmt w:val="bullet"/>
      <w:lvlText w:val="•"/>
      <w:lvlJc w:val="left"/>
      <w:pPr>
        <w:tabs>
          <w:tab w:val="num" w:pos="2160"/>
        </w:tabs>
        <w:ind w:left="2160" w:hanging="360"/>
      </w:pPr>
      <w:rPr>
        <w:rFonts w:ascii="Arial" w:hAnsi="Arial" w:hint="default"/>
      </w:rPr>
    </w:lvl>
    <w:lvl w:ilvl="3" w:tplc="69ECF43E" w:tentative="1">
      <w:start w:val="1"/>
      <w:numFmt w:val="bullet"/>
      <w:lvlText w:val="•"/>
      <w:lvlJc w:val="left"/>
      <w:pPr>
        <w:tabs>
          <w:tab w:val="num" w:pos="2880"/>
        </w:tabs>
        <w:ind w:left="2880" w:hanging="360"/>
      </w:pPr>
      <w:rPr>
        <w:rFonts w:ascii="Arial" w:hAnsi="Arial" w:hint="default"/>
      </w:rPr>
    </w:lvl>
    <w:lvl w:ilvl="4" w:tplc="A388449E" w:tentative="1">
      <w:start w:val="1"/>
      <w:numFmt w:val="bullet"/>
      <w:lvlText w:val="•"/>
      <w:lvlJc w:val="left"/>
      <w:pPr>
        <w:tabs>
          <w:tab w:val="num" w:pos="3600"/>
        </w:tabs>
        <w:ind w:left="3600" w:hanging="360"/>
      </w:pPr>
      <w:rPr>
        <w:rFonts w:ascii="Arial" w:hAnsi="Arial" w:hint="default"/>
      </w:rPr>
    </w:lvl>
    <w:lvl w:ilvl="5" w:tplc="D206E89E" w:tentative="1">
      <w:start w:val="1"/>
      <w:numFmt w:val="bullet"/>
      <w:lvlText w:val="•"/>
      <w:lvlJc w:val="left"/>
      <w:pPr>
        <w:tabs>
          <w:tab w:val="num" w:pos="4320"/>
        </w:tabs>
        <w:ind w:left="4320" w:hanging="360"/>
      </w:pPr>
      <w:rPr>
        <w:rFonts w:ascii="Arial" w:hAnsi="Arial" w:hint="default"/>
      </w:rPr>
    </w:lvl>
    <w:lvl w:ilvl="6" w:tplc="BB5422FC" w:tentative="1">
      <w:start w:val="1"/>
      <w:numFmt w:val="bullet"/>
      <w:lvlText w:val="•"/>
      <w:lvlJc w:val="left"/>
      <w:pPr>
        <w:tabs>
          <w:tab w:val="num" w:pos="5040"/>
        </w:tabs>
        <w:ind w:left="5040" w:hanging="360"/>
      </w:pPr>
      <w:rPr>
        <w:rFonts w:ascii="Arial" w:hAnsi="Arial" w:hint="default"/>
      </w:rPr>
    </w:lvl>
    <w:lvl w:ilvl="7" w:tplc="A72AA656" w:tentative="1">
      <w:start w:val="1"/>
      <w:numFmt w:val="bullet"/>
      <w:lvlText w:val="•"/>
      <w:lvlJc w:val="left"/>
      <w:pPr>
        <w:tabs>
          <w:tab w:val="num" w:pos="5760"/>
        </w:tabs>
        <w:ind w:left="5760" w:hanging="360"/>
      </w:pPr>
      <w:rPr>
        <w:rFonts w:ascii="Arial" w:hAnsi="Arial" w:hint="default"/>
      </w:rPr>
    </w:lvl>
    <w:lvl w:ilvl="8" w:tplc="BC0801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A21382"/>
    <w:multiLevelType w:val="hybridMultilevel"/>
    <w:tmpl w:val="ADB47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45BFE"/>
    <w:multiLevelType w:val="multilevel"/>
    <w:tmpl w:val="DE18C5B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663331"/>
    <w:multiLevelType w:val="multilevel"/>
    <w:tmpl w:val="22BAB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15EDA"/>
    <w:multiLevelType w:val="hybridMultilevel"/>
    <w:tmpl w:val="236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57958"/>
    <w:multiLevelType w:val="hybridMultilevel"/>
    <w:tmpl w:val="03E6D138"/>
    <w:lvl w:ilvl="0" w:tplc="0C4880A2">
      <w:start w:val="1"/>
      <w:numFmt w:val="bullet"/>
      <w:lvlText w:val="•"/>
      <w:lvlJc w:val="left"/>
      <w:pPr>
        <w:tabs>
          <w:tab w:val="num" w:pos="720"/>
        </w:tabs>
        <w:ind w:left="720" w:hanging="360"/>
      </w:pPr>
      <w:rPr>
        <w:rFonts w:ascii="Arial" w:hAnsi="Arial" w:hint="default"/>
      </w:rPr>
    </w:lvl>
    <w:lvl w:ilvl="1" w:tplc="2FAA050E">
      <w:numFmt w:val="bullet"/>
      <w:lvlText w:val="•"/>
      <w:lvlJc w:val="left"/>
      <w:pPr>
        <w:tabs>
          <w:tab w:val="num" w:pos="1440"/>
        </w:tabs>
        <w:ind w:left="1440" w:hanging="360"/>
      </w:pPr>
      <w:rPr>
        <w:rFonts w:ascii="Arial" w:hAnsi="Arial" w:hint="default"/>
      </w:rPr>
    </w:lvl>
    <w:lvl w:ilvl="2" w:tplc="41CCA836" w:tentative="1">
      <w:start w:val="1"/>
      <w:numFmt w:val="bullet"/>
      <w:lvlText w:val="•"/>
      <w:lvlJc w:val="left"/>
      <w:pPr>
        <w:tabs>
          <w:tab w:val="num" w:pos="2160"/>
        </w:tabs>
        <w:ind w:left="2160" w:hanging="360"/>
      </w:pPr>
      <w:rPr>
        <w:rFonts w:ascii="Arial" w:hAnsi="Arial" w:hint="default"/>
      </w:rPr>
    </w:lvl>
    <w:lvl w:ilvl="3" w:tplc="BF1AE3E6" w:tentative="1">
      <w:start w:val="1"/>
      <w:numFmt w:val="bullet"/>
      <w:lvlText w:val="•"/>
      <w:lvlJc w:val="left"/>
      <w:pPr>
        <w:tabs>
          <w:tab w:val="num" w:pos="2880"/>
        </w:tabs>
        <w:ind w:left="2880" w:hanging="360"/>
      </w:pPr>
      <w:rPr>
        <w:rFonts w:ascii="Arial" w:hAnsi="Arial" w:hint="default"/>
      </w:rPr>
    </w:lvl>
    <w:lvl w:ilvl="4" w:tplc="851627F8" w:tentative="1">
      <w:start w:val="1"/>
      <w:numFmt w:val="bullet"/>
      <w:lvlText w:val="•"/>
      <w:lvlJc w:val="left"/>
      <w:pPr>
        <w:tabs>
          <w:tab w:val="num" w:pos="3600"/>
        </w:tabs>
        <w:ind w:left="3600" w:hanging="360"/>
      </w:pPr>
      <w:rPr>
        <w:rFonts w:ascii="Arial" w:hAnsi="Arial" w:hint="default"/>
      </w:rPr>
    </w:lvl>
    <w:lvl w:ilvl="5" w:tplc="A77E23C6" w:tentative="1">
      <w:start w:val="1"/>
      <w:numFmt w:val="bullet"/>
      <w:lvlText w:val="•"/>
      <w:lvlJc w:val="left"/>
      <w:pPr>
        <w:tabs>
          <w:tab w:val="num" w:pos="4320"/>
        </w:tabs>
        <w:ind w:left="4320" w:hanging="360"/>
      </w:pPr>
      <w:rPr>
        <w:rFonts w:ascii="Arial" w:hAnsi="Arial" w:hint="default"/>
      </w:rPr>
    </w:lvl>
    <w:lvl w:ilvl="6" w:tplc="E5F80CE0" w:tentative="1">
      <w:start w:val="1"/>
      <w:numFmt w:val="bullet"/>
      <w:lvlText w:val="•"/>
      <w:lvlJc w:val="left"/>
      <w:pPr>
        <w:tabs>
          <w:tab w:val="num" w:pos="5040"/>
        </w:tabs>
        <w:ind w:left="5040" w:hanging="360"/>
      </w:pPr>
      <w:rPr>
        <w:rFonts w:ascii="Arial" w:hAnsi="Arial" w:hint="default"/>
      </w:rPr>
    </w:lvl>
    <w:lvl w:ilvl="7" w:tplc="2B70AD4C" w:tentative="1">
      <w:start w:val="1"/>
      <w:numFmt w:val="bullet"/>
      <w:lvlText w:val="•"/>
      <w:lvlJc w:val="left"/>
      <w:pPr>
        <w:tabs>
          <w:tab w:val="num" w:pos="5760"/>
        </w:tabs>
        <w:ind w:left="5760" w:hanging="360"/>
      </w:pPr>
      <w:rPr>
        <w:rFonts w:ascii="Arial" w:hAnsi="Arial" w:hint="default"/>
      </w:rPr>
    </w:lvl>
    <w:lvl w:ilvl="8" w:tplc="BD7CBD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8F73D1"/>
    <w:multiLevelType w:val="hybridMultilevel"/>
    <w:tmpl w:val="4198F86C"/>
    <w:lvl w:ilvl="0" w:tplc="C646079E">
      <w:start w:val="1"/>
      <w:numFmt w:val="upperRoman"/>
      <w:lvlText w:val="%1."/>
      <w:lvlJc w:val="left"/>
      <w:pPr>
        <w:ind w:left="1080" w:hanging="720"/>
      </w:pPr>
      <w:rPr>
        <w:rFonts w:hint="default"/>
      </w:rPr>
    </w:lvl>
    <w:lvl w:ilvl="1" w:tplc="FF12F1B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46214"/>
    <w:multiLevelType w:val="hybridMultilevel"/>
    <w:tmpl w:val="C8027EC2"/>
    <w:lvl w:ilvl="0" w:tplc="49F474BE">
      <w:start w:val="1"/>
      <w:numFmt w:val="bullet"/>
      <w:lvlText w:val="•"/>
      <w:lvlJc w:val="left"/>
      <w:pPr>
        <w:tabs>
          <w:tab w:val="num" w:pos="720"/>
        </w:tabs>
        <w:ind w:left="720" w:hanging="360"/>
      </w:pPr>
      <w:rPr>
        <w:rFonts w:ascii="Arial" w:hAnsi="Arial" w:hint="default"/>
      </w:rPr>
    </w:lvl>
    <w:lvl w:ilvl="1" w:tplc="16563A0E" w:tentative="1">
      <w:start w:val="1"/>
      <w:numFmt w:val="bullet"/>
      <w:lvlText w:val="•"/>
      <w:lvlJc w:val="left"/>
      <w:pPr>
        <w:tabs>
          <w:tab w:val="num" w:pos="1440"/>
        </w:tabs>
        <w:ind w:left="1440" w:hanging="360"/>
      </w:pPr>
      <w:rPr>
        <w:rFonts w:ascii="Arial" w:hAnsi="Arial" w:hint="default"/>
      </w:rPr>
    </w:lvl>
    <w:lvl w:ilvl="2" w:tplc="8EC6CD92" w:tentative="1">
      <w:start w:val="1"/>
      <w:numFmt w:val="bullet"/>
      <w:lvlText w:val="•"/>
      <w:lvlJc w:val="left"/>
      <w:pPr>
        <w:tabs>
          <w:tab w:val="num" w:pos="2160"/>
        </w:tabs>
        <w:ind w:left="2160" w:hanging="360"/>
      </w:pPr>
      <w:rPr>
        <w:rFonts w:ascii="Arial" w:hAnsi="Arial" w:hint="default"/>
      </w:rPr>
    </w:lvl>
    <w:lvl w:ilvl="3" w:tplc="16D8BB9A" w:tentative="1">
      <w:start w:val="1"/>
      <w:numFmt w:val="bullet"/>
      <w:lvlText w:val="•"/>
      <w:lvlJc w:val="left"/>
      <w:pPr>
        <w:tabs>
          <w:tab w:val="num" w:pos="2880"/>
        </w:tabs>
        <w:ind w:left="2880" w:hanging="360"/>
      </w:pPr>
      <w:rPr>
        <w:rFonts w:ascii="Arial" w:hAnsi="Arial" w:hint="default"/>
      </w:rPr>
    </w:lvl>
    <w:lvl w:ilvl="4" w:tplc="8BC81CF0" w:tentative="1">
      <w:start w:val="1"/>
      <w:numFmt w:val="bullet"/>
      <w:lvlText w:val="•"/>
      <w:lvlJc w:val="left"/>
      <w:pPr>
        <w:tabs>
          <w:tab w:val="num" w:pos="3600"/>
        </w:tabs>
        <w:ind w:left="3600" w:hanging="360"/>
      </w:pPr>
      <w:rPr>
        <w:rFonts w:ascii="Arial" w:hAnsi="Arial" w:hint="default"/>
      </w:rPr>
    </w:lvl>
    <w:lvl w:ilvl="5" w:tplc="851E6E86" w:tentative="1">
      <w:start w:val="1"/>
      <w:numFmt w:val="bullet"/>
      <w:lvlText w:val="•"/>
      <w:lvlJc w:val="left"/>
      <w:pPr>
        <w:tabs>
          <w:tab w:val="num" w:pos="4320"/>
        </w:tabs>
        <w:ind w:left="4320" w:hanging="360"/>
      </w:pPr>
      <w:rPr>
        <w:rFonts w:ascii="Arial" w:hAnsi="Arial" w:hint="default"/>
      </w:rPr>
    </w:lvl>
    <w:lvl w:ilvl="6" w:tplc="87F421F2" w:tentative="1">
      <w:start w:val="1"/>
      <w:numFmt w:val="bullet"/>
      <w:lvlText w:val="•"/>
      <w:lvlJc w:val="left"/>
      <w:pPr>
        <w:tabs>
          <w:tab w:val="num" w:pos="5040"/>
        </w:tabs>
        <w:ind w:left="5040" w:hanging="360"/>
      </w:pPr>
      <w:rPr>
        <w:rFonts w:ascii="Arial" w:hAnsi="Arial" w:hint="default"/>
      </w:rPr>
    </w:lvl>
    <w:lvl w:ilvl="7" w:tplc="89865CC4" w:tentative="1">
      <w:start w:val="1"/>
      <w:numFmt w:val="bullet"/>
      <w:lvlText w:val="•"/>
      <w:lvlJc w:val="left"/>
      <w:pPr>
        <w:tabs>
          <w:tab w:val="num" w:pos="5760"/>
        </w:tabs>
        <w:ind w:left="5760" w:hanging="360"/>
      </w:pPr>
      <w:rPr>
        <w:rFonts w:ascii="Arial" w:hAnsi="Arial" w:hint="default"/>
      </w:rPr>
    </w:lvl>
    <w:lvl w:ilvl="8" w:tplc="4DE0EB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333123"/>
    <w:multiLevelType w:val="hybridMultilevel"/>
    <w:tmpl w:val="A478110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7" w15:restartNumberingAfterBreak="0">
    <w:nsid w:val="53966888"/>
    <w:multiLevelType w:val="hybridMultilevel"/>
    <w:tmpl w:val="CFD4814C"/>
    <w:lvl w:ilvl="0" w:tplc="C3F8A6A2">
      <w:start w:val="1"/>
      <w:numFmt w:val="bullet"/>
      <w:lvlText w:val="•"/>
      <w:lvlJc w:val="left"/>
      <w:pPr>
        <w:tabs>
          <w:tab w:val="num" w:pos="720"/>
        </w:tabs>
        <w:ind w:left="720" w:hanging="360"/>
      </w:pPr>
      <w:rPr>
        <w:rFonts w:ascii="Arial" w:hAnsi="Arial" w:hint="default"/>
      </w:rPr>
    </w:lvl>
    <w:lvl w:ilvl="1" w:tplc="46B648B4" w:tentative="1">
      <w:start w:val="1"/>
      <w:numFmt w:val="bullet"/>
      <w:lvlText w:val="•"/>
      <w:lvlJc w:val="left"/>
      <w:pPr>
        <w:tabs>
          <w:tab w:val="num" w:pos="1440"/>
        </w:tabs>
        <w:ind w:left="1440" w:hanging="360"/>
      </w:pPr>
      <w:rPr>
        <w:rFonts w:ascii="Arial" w:hAnsi="Arial" w:hint="default"/>
      </w:rPr>
    </w:lvl>
    <w:lvl w:ilvl="2" w:tplc="87182E90" w:tentative="1">
      <w:start w:val="1"/>
      <w:numFmt w:val="bullet"/>
      <w:lvlText w:val="•"/>
      <w:lvlJc w:val="left"/>
      <w:pPr>
        <w:tabs>
          <w:tab w:val="num" w:pos="2160"/>
        </w:tabs>
        <w:ind w:left="2160" w:hanging="360"/>
      </w:pPr>
      <w:rPr>
        <w:rFonts w:ascii="Arial" w:hAnsi="Arial" w:hint="default"/>
      </w:rPr>
    </w:lvl>
    <w:lvl w:ilvl="3" w:tplc="ADD431B6" w:tentative="1">
      <w:start w:val="1"/>
      <w:numFmt w:val="bullet"/>
      <w:lvlText w:val="•"/>
      <w:lvlJc w:val="left"/>
      <w:pPr>
        <w:tabs>
          <w:tab w:val="num" w:pos="2880"/>
        </w:tabs>
        <w:ind w:left="2880" w:hanging="360"/>
      </w:pPr>
      <w:rPr>
        <w:rFonts w:ascii="Arial" w:hAnsi="Arial" w:hint="default"/>
      </w:rPr>
    </w:lvl>
    <w:lvl w:ilvl="4" w:tplc="699025FC" w:tentative="1">
      <w:start w:val="1"/>
      <w:numFmt w:val="bullet"/>
      <w:lvlText w:val="•"/>
      <w:lvlJc w:val="left"/>
      <w:pPr>
        <w:tabs>
          <w:tab w:val="num" w:pos="3600"/>
        </w:tabs>
        <w:ind w:left="3600" w:hanging="360"/>
      </w:pPr>
      <w:rPr>
        <w:rFonts w:ascii="Arial" w:hAnsi="Arial" w:hint="default"/>
      </w:rPr>
    </w:lvl>
    <w:lvl w:ilvl="5" w:tplc="9BB63910" w:tentative="1">
      <w:start w:val="1"/>
      <w:numFmt w:val="bullet"/>
      <w:lvlText w:val="•"/>
      <w:lvlJc w:val="left"/>
      <w:pPr>
        <w:tabs>
          <w:tab w:val="num" w:pos="4320"/>
        </w:tabs>
        <w:ind w:left="4320" w:hanging="360"/>
      </w:pPr>
      <w:rPr>
        <w:rFonts w:ascii="Arial" w:hAnsi="Arial" w:hint="default"/>
      </w:rPr>
    </w:lvl>
    <w:lvl w:ilvl="6" w:tplc="7884E110" w:tentative="1">
      <w:start w:val="1"/>
      <w:numFmt w:val="bullet"/>
      <w:lvlText w:val="•"/>
      <w:lvlJc w:val="left"/>
      <w:pPr>
        <w:tabs>
          <w:tab w:val="num" w:pos="5040"/>
        </w:tabs>
        <w:ind w:left="5040" w:hanging="360"/>
      </w:pPr>
      <w:rPr>
        <w:rFonts w:ascii="Arial" w:hAnsi="Arial" w:hint="default"/>
      </w:rPr>
    </w:lvl>
    <w:lvl w:ilvl="7" w:tplc="B748FE5A" w:tentative="1">
      <w:start w:val="1"/>
      <w:numFmt w:val="bullet"/>
      <w:lvlText w:val="•"/>
      <w:lvlJc w:val="left"/>
      <w:pPr>
        <w:tabs>
          <w:tab w:val="num" w:pos="5760"/>
        </w:tabs>
        <w:ind w:left="5760" w:hanging="360"/>
      </w:pPr>
      <w:rPr>
        <w:rFonts w:ascii="Arial" w:hAnsi="Arial" w:hint="default"/>
      </w:rPr>
    </w:lvl>
    <w:lvl w:ilvl="8" w:tplc="6B40EC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2418B7"/>
    <w:multiLevelType w:val="multilevel"/>
    <w:tmpl w:val="AF60815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25E7D"/>
    <w:multiLevelType w:val="multilevel"/>
    <w:tmpl w:val="513E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1B5"/>
    <w:multiLevelType w:val="hybridMultilevel"/>
    <w:tmpl w:val="41CC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A1866"/>
    <w:multiLevelType w:val="hybridMultilevel"/>
    <w:tmpl w:val="06C05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F787E"/>
    <w:multiLevelType w:val="hybridMultilevel"/>
    <w:tmpl w:val="7DDE4186"/>
    <w:lvl w:ilvl="0" w:tplc="198ED588">
      <w:start w:val="1"/>
      <w:numFmt w:val="bullet"/>
      <w:lvlText w:val="•"/>
      <w:lvlJc w:val="left"/>
      <w:pPr>
        <w:tabs>
          <w:tab w:val="num" w:pos="720"/>
        </w:tabs>
        <w:ind w:left="720" w:hanging="360"/>
      </w:pPr>
      <w:rPr>
        <w:rFonts w:ascii="Arial" w:hAnsi="Arial" w:hint="default"/>
      </w:rPr>
    </w:lvl>
    <w:lvl w:ilvl="1" w:tplc="3EEE9966">
      <w:numFmt w:val="bullet"/>
      <w:lvlText w:val="•"/>
      <w:lvlJc w:val="left"/>
      <w:pPr>
        <w:tabs>
          <w:tab w:val="num" w:pos="1440"/>
        </w:tabs>
        <w:ind w:left="1440" w:hanging="360"/>
      </w:pPr>
      <w:rPr>
        <w:rFonts w:ascii="Arial" w:hAnsi="Arial" w:hint="default"/>
      </w:rPr>
    </w:lvl>
    <w:lvl w:ilvl="2" w:tplc="71F05CF0" w:tentative="1">
      <w:start w:val="1"/>
      <w:numFmt w:val="bullet"/>
      <w:lvlText w:val="•"/>
      <w:lvlJc w:val="left"/>
      <w:pPr>
        <w:tabs>
          <w:tab w:val="num" w:pos="2160"/>
        </w:tabs>
        <w:ind w:left="2160" w:hanging="360"/>
      </w:pPr>
      <w:rPr>
        <w:rFonts w:ascii="Arial" w:hAnsi="Arial" w:hint="default"/>
      </w:rPr>
    </w:lvl>
    <w:lvl w:ilvl="3" w:tplc="C8201E54" w:tentative="1">
      <w:start w:val="1"/>
      <w:numFmt w:val="bullet"/>
      <w:lvlText w:val="•"/>
      <w:lvlJc w:val="left"/>
      <w:pPr>
        <w:tabs>
          <w:tab w:val="num" w:pos="2880"/>
        </w:tabs>
        <w:ind w:left="2880" w:hanging="360"/>
      </w:pPr>
      <w:rPr>
        <w:rFonts w:ascii="Arial" w:hAnsi="Arial" w:hint="default"/>
      </w:rPr>
    </w:lvl>
    <w:lvl w:ilvl="4" w:tplc="011621A6" w:tentative="1">
      <w:start w:val="1"/>
      <w:numFmt w:val="bullet"/>
      <w:lvlText w:val="•"/>
      <w:lvlJc w:val="left"/>
      <w:pPr>
        <w:tabs>
          <w:tab w:val="num" w:pos="3600"/>
        </w:tabs>
        <w:ind w:left="3600" w:hanging="360"/>
      </w:pPr>
      <w:rPr>
        <w:rFonts w:ascii="Arial" w:hAnsi="Arial" w:hint="default"/>
      </w:rPr>
    </w:lvl>
    <w:lvl w:ilvl="5" w:tplc="2DC66296" w:tentative="1">
      <w:start w:val="1"/>
      <w:numFmt w:val="bullet"/>
      <w:lvlText w:val="•"/>
      <w:lvlJc w:val="left"/>
      <w:pPr>
        <w:tabs>
          <w:tab w:val="num" w:pos="4320"/>
        </w:tabs>
        <w:ind w:left="4320" w:hanging="360"/>
      </w:pPr>
      <w:rPr>
        <w:rFonts w:ascii="Arial" w:hAnsi="Arial" w:hint="default"/>
      </w:rPr>
    </w:lvl>
    <w:lvl w:ilvl="6" w:tplc="69F41288" w:tentative="1">
      <w:start w:val="1"/>
      <w:numFmt w:val="bullet"/>
      <w:lvlText w:val="•"/>
      <w:lvlJc w:val="left"/>
      <w:pPr>
        <w:tabs>
          <w:tab w:val="num" w:pos="5040"/>
        </w:tabs>
        <w:ind w:left="5040" w:hanging="360"/>
      </w:pPr>
      <w:rPr>
        <w:rFonts w:ascii="Arial" w:hAnsi="Arial" w:hint="default"/>
      </w:rPr>
    </w:lvl>
    <w:lvl w:ilvl="7" w:tplc="372E6BD0" w:tentative="1">
      <w:start w:val="1"/>
      <w:numFmt w:val="bullet"/>
      <w:lvlText w:val="•"/>
      <w:lvlJc w:val="left"/>
      <w:pPr>
        <w:tabs>
          <w:tab w:val="num" w:pos="5760"/>
        </w:tabs>
        <w:ind w:left="5760" w:hanging="360"/>
      </w:pPr>
      <w:rPr>
        <w:rFonts w:ascii="Arial" w:hAnsi="Arial" w:hint="default"/>
      </w:rPr>
    </w:lvl>
    <w:lvl w:ilvl="8" w:tplc="76B816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772905"/>
    <w:multiLevelType w:val="hybridMultilevel"/>
    <w:tmpl w:val="FDBE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827A4"/>
    <w:multiLevelType w:val="multilevel"/>
    <w:tmpl w:val="D972A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C669D"/>
    <w:multiLevelType w:val="hybridMultilevel"/>
    <w:tmpl w:val="2508243C"/>
    <w:lvl w:ilvl="0" w:tplc="04090001">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36" w15:restartNumberingAfterBreak="0">
    <w:nsid w:val="68943579"/>
    <w:multiLevelType w:val="hybridMultilevel"/>
    <w:tmpl w:val="19288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A0D486D"/>
    <w:multiLevelType w:val="hybridMultilevel"/>
    <w:tmpl w:val="7B887338"/>
    <w:lvl w:ilvl="0" w:tplc="8D8496F6">
      <w:start w:val="1"/>
      <w:numFmt w:val="bullet"/>
      <w:lvlText w:val="•"/>
      <w:lvlJc w:val="left"/>
      <w:pPr>
        <w:tabs>
          <w:tab w:val="num" w:pos="720"/>
        </w:tabs>
        <w:ind w:left="720" w:hanging="360"/>
      </w:pPr>
      <w:rPr>
        <w:rFonts w:ascii="Times New Roman" w:hAnsi="Times New Roman" w:hint="default"/>
      </w:rPr>
    </w:lvl>
    <w:lvl w:ilvl="1" w:tplc="F0A6B20C">
      <w:numFmt w:val="none"/>
      <w:lvlText w:val=""/>
      <w:lvlJc w:val="left"/>
      <w:pPr>
        <w:tabs>
          <w:tab w:val="num" w:pos="360"/>
        </w:tabs>
      </w:pPr>
    </w:lvl>
    <w:lvl w:ilvl="2" w:tplc="0D8AD04E" w:tentative="1">
      <w:start w:val="1"/>
      <w:numFmt w:val="bullet"/>
      <w:lvlText w:val="•"/>
      <w:lvlJc w:val="left"/>
      <w:pPr>
        <w:tabs>
          <w:tab w:val="num" w:pos="2160"/>
        </w:tabs>
        <w:ind w:left="2160" w:hanging="360"/>
      </w:pPr>
      <w:rPr>
        <w:rFonts w:ascii="Times New Roman" w:hAnsi="Times New Roman" w:hint="default"/>
      </w:rPr>
    </w:lvl>
    <w:lvl w:ilvl="3" w:tplc="FC6202F2" w:tentative="1">
      <w:start w:val="1"/>
      <w:numFmt w:val="bullet"/>
      <w:lvlText w:val="•"/>
      <w:lvlJc w:val="left"/>
      <w:pPr>
        <w:tabs>
          <w:tab w:val="num" w:pos="2880"/>
        </w:tabs>
        <w:ind w:left="2880" w:hanging="360"/>
      </w:pPr>
      <w:rPr>
        <w:rFonts w:ascii="Times New Roman" w:hAnsi="Times New Roman" w:hint="default"/>
      </w:rPr>
    </w:lvl>
    <w:lvl w:ilvl="4" w:tplc="53264CEE" w:tentative="1">
      <w:start w:val="1"/>
      <w:numFmt w:val="bullet"/>
      <w:lvlText w:val="•"/>
      <w:lvlJc w:val="left"/>
      <w:pPr>
        <w:tabs>
          <w:tab w:val="num" w:pos="3600"/>
        </w:tabs>
        <w:ind w:left="3600" w:hanging="360"/>
      </w:pPr>
      <w:rPr>
        <w:rFonts w:ascii="Times New Roman" w:hAnsi="Times New Roman" w:hint="default"/>
      </w:rPr>
    </w:lvl>
    <w:lvl w:ilvl="5" w:tplc="D2F49048" w:tentative="1">
      <w:start w:val="1"/>
      <w:numFmt w:val="bullet"/>
      <w:lvlText w:val="•"/>
      <w:lvlJc w:val="left"/>
      <w:pPr>
        <w:tabs>
          <w:tab w:val="num" w:pos="4320"/>
        </w:tabs>
        <w:ind w:left="4320" w:hanging="360"/>
      </w:pPr>
      <w:rPr>
        <w:rFonts w:ascii="Times New Roman" w:hAnsi="Times New Roman" w:hint="default"/>
      </w:rPr>
    </w:lvl>
    <w:lvl w:ilvl="6" w:tplc="89CCD0E4" w:tentative="1">
      <w:start w:val="1"/>
      <w:numFmt w:val="bullet"/>
      <w:lvlText w:val="•"/>
      <w:lvlJc w:val="left"/>
      <w:pPr>
        <w:tabs>
          <w:tab w:val="num" w:pos="5040"/>
        </w:tabs>
        <w:ind w:left="5040" w:hanging="360"/>
      </w:pPr>
      <w:rPr>
        <w:rFonts w:ascii="Times New Roman" w:hAnsi="Times New Roman" w:hint="default"/>
      </w:rPr>
    </w:lvl>
    <w:lvl w:ilvl="7" w:tplc="3E663118" w:tentative="1">
      <w:start w:val="1"/>
      <w:numFmt w:val="bullet"/>
      <w:lvlText w:val="•"/>
      <w:lvlJc w:val="left"/>
      <w:pPr>
        <w:tabs>
          <w:tab w:val="num" w:pos="5760"/>
        </w:tabs>
        <w:ind w:left="5760" w:hanging="360"/>
      </w:pPr>
      <w:rPr>
        <w:rFonts w:ascii="Times New Roman" w:hAnsi="Times New Roman" w:hint="default"/>
      </w:rPr>
    </w:lvl>
    <w:lvl w:ilvl="8" w:tplc="B14ADDA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E16164E"/>
    <w:multiLevelType w:val="hybridMultilevel"/>
    <w:tmpl w:val="C4E4FE0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4E750B"/>
    <w:multiLevelType w:val="hybridMultilevel"/>
    <w:tmpl w:val="E7F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F2347"/>
    <w:multiLevelType w:val="hybridMultilevel"/>
    <w:tmpl w:val="EA4C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202C6"/>
    <w:multiLevelType w:val="hybridMultilevel"/>
    <w:tmpl w:val="06ECC574"/>
    <w:lvl w:ilvl="0" w:tplc="77D47D00">
      <w:start w:val="1"/>
      <w:numFmt w:val="bullet"/>
      <w:lvlText w:val="•"/>
      <w:lvlJc w:val="left"/>
      <w:pPr>
        <w:tabs>
          <w:tab w:val="num" w:pos="720"/>
        </w:tabs>
        <w:ind w:left="720" w:hanging="360"/>
      </w:pPr>
      <w:rPr>
        <w:rFonts w:ascii="Times New Roman" w:hAnsi="Times New Roman" w:hint="default"/>
      </w:rPr>
    </w:lvl>
    <w:lvl w:ilvl="1" w:tplc="D86639C6" w:tentative="1">
      <w:start w:val="1"/>
      <w:numFmt w:val="bullet"/>
      <w:lvlText w:val="•"/>
      <w:lvlJc w:val="left"/>
      <w:pPr>
        <w:tabs>
          <w:tab w:val="num" w:pos="1440"/>
        </w:tabs>
        <w:ind w:left="1440" w:hanging="360"/>
      </w:pPr>
      <w:rPr>
        <w:rFonts w:ascii="Times New Roman" w:hAnsi="Times New Roman" w:hint="default"/>
      </w:rPr>
    </w:lvl>
    <w:lvl w:ilvl="2" w:tplc="D39A390A" w:tentative="1">
      <w:start w:val="1"/>
      <w:numFmt w:val="bullet"/>
      <w:lvlText w:val="•"/>
      <w:lvlJc w:val="left"/>
      <w:pPr>
        <w:tabs>
          <w:tab w:val="num" w:pos="2160"/>
        </w:tabs>
        <w:ind w:left="2160" w:hanging="360"/>
      </w:pPr>
      <w:rPr>
        <w:rFonts w:ascii="Times New Roman" w:hAnsi="Times New Roman" w:hint="default"/>
      </w:rPr>
    </w:lvl>
    <w:lvl w:ilvl="3" w:tplc="BF3E3368" w:tentative="1">
      <w:start w:val="1"/>
      <w:numFmt w:val="bullet"/>
      <w:lvlText w:val="•"/>
      <w:lvlJc w:val="left"/>
      <w:pPr>
        <w:tabs>
          <w:tab w:val="num" w:pos="2880"/>
        </w:tabs>
        <w:ind w:left="2880" w:hanging="360"/>
      </w:pPr>
      <w:rPr>
        <w:rFonts w:ascii="Times New Roman" w:hAnsi="Times New Roman" w:hint="default"/>
      </w:rPr>
    </w:lvl>
    <w:lvl w:ilvl="4" w:tplc="64487940" w:tentative="1">
      <w:start w:val="1"/>
      <w:numFmt w:val="bullet"/>
      <w:lvlText w:val="•"/>
      <w:lvlJc w:val="left"/>
      <w:pPr>
        <w:tabs>
          <w:tab w:val="num" w:pos="3600"/>
        </w:tabs>
        <w:ind w:left="3600" w:hanging="360"/>
      </w:pPr>
      <w:rPr>
        <w:rFonts w:ascii="Times New Roman" w:hAnsi="Times New Roman" w:hint="default"/>
      </w:rPr>
    </w:lvl>
    <w:lvl w:ilvl="5" w:tplc="21680352" w:tentative="1">
      <w:start w:val="1"/>
      <w:numFmt w:val="bullet"/>
      <w:lvlText w:val="•"/>
      <w:lvlJc w:val="left"/>
      <w:pPr>
        <w:tabs>
          <w:tab w:val="num" w:pos="4320"/>
        </w:tabs>
        <w:ind w:left="4320" w:hanging="360"/>
      </w:pPr>
      <w:rPr>
        <w:rFonts w:ascii="Times New Roman" w:hAnsi="Times New Roman" w:hint="default"/>
      </w:rPr>
    </w:lvl>
    <w:lvl w:ilvl="6" w:tplc="9F9254B2" w:tentative="1">
      <w:start w:val="1"/>
      <w:numFmt w:val="bullet"/>
      <w:lvlText w:val="•"/>
      <w:lvlJc w:val="left"/>
      <w:pPr>
        <w:tabs>
          <w:tab w:val="num" w:pos="5040"/>
        </w:tabs>
        <w:ind w:left="5040" w:hanging="360"/>
      </w:pPr>
      <w:rPr>
        <w:rFonts w:ascii="Times New Roman" w:hAnsi="Times New Roman" w:hint="default"/>
      </w:rPr>
    </w:lvl>
    <w:lvl w:ilvl="7" w:tplc="B566B8FE" w:tentative="1">
      <w:start w:val="1"/>
      <w:numFmt w:val="bullet"/>
      <w:lvlText w:val="•"/>
      <w:lvlJc w:val="left"/>
      <w:pPr>
        <w:tabs>
          <w:tab w:val="num" w:pos="5760"/>
        </w:tabs>
        <w:ind w:left="5760" w:hanging="360"/>
      </w:pPr>
      <w:rPr>
        <w:rFonts w:ascii="Times New Roman" w:hAnsi="Times New Roman" w:hint="default"/>
      </w:rPr>
    </w:lvl>
    <w:lvl w:ilvl="8" w:tplc="74CE94E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3AF4ABE"/>
    <w:multiLevelType w:val="hybridMultilevel"/>
    <w:tmpl w:val="E794D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97F47"/>
    <w:multiLevelType w:val="hybridMultilevel"/>
    <w:tmpl w:val="34785464"/>
    <w:lvl w:ilvl="0" w:tplc="EEC2438C">
      <w:start w:val="1"/>
      <w:numFmt w:val="bullet"/>
      <w:lvlText w:val="•"/>
      <w:lvlJc w:val="left"/>
      <w:pPr>
        <w:tabs>
          <w:tab w:val="num" w:pos="720"/>
        </w:tabs>
        <w:ind w:left="720" w:hanging="360"/>
      </w:pPr>
      <w:rPr>
        <w:rFonts w:ascii="Arial" w:hAnsi="Arial" w:hint="default"/>
      </w:rPr>
    </w:lvl>
    <w:lvl w:ilvl="1" w:tplc="A08A46F8" w:tentative="1">
      <w:start w:val="1"/>
      <w:numFmt w:val="bullet"/>
      <w:lvlText w:val="•"/>
      <w:lvlJc w:val="left"/>
      <w:pPr>
        <w:tabs>
          <w:tab w:val="num" w:pos="1440"/>
        </w:tabs>
        <w:ind w:left="1440" w:hanging="360"/>
      </w:pPr>
      <w:rPr>
        <w:rFonts w:ascii="Arial" w:hAnsi="Arial" w:hint="default"/>
      </w:rPr>
    </w:lvl>
    <w:lvl w:ilvl="2" w:tplc="11BA90AA" w:tentative="1">
      <w:start w:val="1"/>
      <w:numFmt w:val="bullet"/>
      <w:lvlText w:val="•"/>
      <w:lvlJc w:val="left"/>
      <w:pPr>
        <w:tabs>
          <w:tab w:val="num" w:pos="2160"/>
        </w:tabs>
        <w:ind w:left="2160" w:hanging="360"/>
      </w:pPr>
      <w:rPr>
        <w:rFonts w:ascii="Arial" w:hAnsi="Arial" w:hint="default"/>
      </w:rPr>
    </w:lvl>
    <w:lvl w:ilvl="3" w:tplc="4170CDC0" w:tentative="1">
      <w:start w:val="1"/>
      <w:numFmt w:val="bullet"/>
      <w:lvlText w:val="•"/>
      <w:lvlJc w:val="left"/>
      <w:pPr>
        <w:tabs>
          <w:tab w:val="num" w:pos="2880"/>
        </w:tabs>
        <w:ind w:left="2880" w:hanging="360"/>
      </w:pPr>
      <w:rPr>
        <w:rFonts w:ascii="Arial" w:hAnsi="Arial" w:hint="default"/>
      </w:rPr>
    </w:lvl>
    <w:lvl w:ilvl="4" w:tplc="F9E20FDA" w:tentative="1">
      <w:start w:val="1"/>
      <w:numFmt w:val="bullet"/>
      <w:lvlText w:val="•"/>
      <w:lvlJc w:val="left"/>
      <w:pPr>
        <w:tabs>
          <w:tab w:val="num" w:pos="3600"/>
        </w:tabs>
        <w:ind w:left="3600" w:hanging="360"/>
      </w:pPr>
      <w:rPr>
        <w:rFonts w:ascii="Arial" w:hAnsi="Arial" w:hint="default"/>
      </w:rPr>
    </w:lvl>
    <w:lvl w:ilvl="5" w:tplc="6E0A026C" w:tentative="1">
      <w:start w:val="1"/>
      <w:numFmt w:val="bullet"/>
      <w:lvlText w:val="•"/>
      <w:lvlJc w:val="left"/>
      <w:pPr>
        <w:tabs>
          <w:tab w:val="num" w:pos="4320"/>
        </w:tabs>
        <w:ind w:left="4320" w:hanging="360"/>
      </w:pPr>
      <w:rPr>
        <w:rFonts w:ascii="Arial" w:hAnsi="Arial" w:hint="default"/>
      </w:rPr>
    </w:lvl>
    <w:lvl w:ilvl="6" w:tplc="6CACA076" w:tentative="1">
      <w:start w:val="1"/>
      <w:numFmt w:val="bullet"/>
      <w:lvlText w:val="•"/>
      <w:lvlJc w:val="left"/>
      <w:pPr>
        <w:tabs>
          <w:tab w:val="num" w:pos="5040"/>
        </w:tabs>
        <w:ind w:left="5040" w:hanging="360"/>
      </w:pPr>
      <w:rPr>
        <w:rFonts w:ascii="Arial" w:hAnsi="Arial" w:hint="default"/>
      </w:rPr>
    </w:lvl>
    <w:lvl w:ilvl="7" w:tplc="49E43E08" w:tentative="1">
      <w:start w:val="1"/>
      <w:numFmt w:val="bullet"/>
      <w:lvlText w:val="•"/>
      <w:lvlJc w:val="left"/>
      <w:pPr>
        <w:tabs>
          <w:tab w:val="num" w:pos="5760"/>
        </w:tabs>
        <w:ind w:left="5760" w:hanging="360"/>
      </w:pPr>
      <w:rPr>
        <w:rFonts w:ascii="Arial" w:hAnsi="Arial" w:hint="default"/>
      </w:rPr>
    </w:lvl>
    <w:lvl w:ilvl="8" w:tplc="2A7C1E7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072C40"/>
    <w:multiLevelType w:val="hybridMultilevel"/>
    <w:tmpl w:val="2750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09352">
    <w:abstractNumId w:val="38"/>
  </w:num>
  <w:num w:numId="2" w16cid:durableId="765614875">
    <w:abstractNumId w:val="12"/>
  </w:num>
  <w:num w:numId="3" w16cid:durableId="1336686340">
    <w:abstractNumId w:val="15"/>
  </w:num>
  <w:num w:numId="4" w16cid:durableId="2032873442">
    <w:abstractNumId w:val="39"/>
  </w:num>
  <w:num w:numId="5" w16cid:durableId="496187829">
    <w:abstractNumId w:val="22"/>
  </w:num>
  <w:num w:numId="6" w16cid:durableId="1177304791">
    <w:abstractNumId w:val="24"/>
  </w:num>
  <w:num w:numId="7" w16cid:durableId="815150950">
    <w:abstractNumId w:val="31"/>
  </w:num>
  <w:num w:numId="8" w16cid:durableId="2086217866">
    <w:abstractNumId w:val="0"/>
  </w:num>
  <w:num w:numId="9" w16cid:durableId="283540751">
    <w:abstractNumId w:val="4"/>
  </w:num>
  <w:num w:numId="10" w16cid:durableId="1327979245">
    <w:abstractNumId w:val="26"/>
  </w:num>
  <w:num w:numId="11" w16cid:durableId="1641424199">
    <w:abstractNumId w:val="9"/>
  </w:num>
  <w:num w:numId="12" w16cid:durableId="2078742266">
    <w:abstractNumId w:val="36"/>
  </w:num>
  <w:num w:numId="13" w16cid:durableId="337780357">
    <w:abstractNumId w:val="35"/>
  </w:num>
  <w:num w:numId="14" w16cid:durableId="48654127">
    <w:abstractNumId w:val="5"/>
  </w:num>
  <w:num w:numId="15" w16cid:durableId="1662007333">
    <w:abstractNumId w:val="40"/>
  </w:num>
  <w:num w:numId="16" w16cid:durableId="1642886574">
    <w:abstractNumId w:val="44"/>
  </w:num>
  <w:num w:numId="17" w16cid:durableId="111873004">
    <w:abstractNumId w:val="33"/>
  </w:num>
  <w:num w:numId="18" w16cid:durableId="2120879025">
    <w:abstractNumId w:val="1"/>
  </w:num>
  <w:num w:numId="19" w16cid:durableId="2120683544">
    <w:abstractNumId w:val="13"/>
  </w:num>
  <w:num w:numId="20" w16cid:durableId="213275854">
    <w:abstractNumId w:val="42"/>
  </w:num>
  <w:num w:numId="21" w16cid:durableId="201745281">
    <w:abstractNumId w:val="2"/>
  </w:num>
  <w:num w:numId="22" w16cid:durableId="1397624158">
    <w:abstractNumId w:val="19"/>
  </w:num>
  <w:num w:numId="23" w16cid:durableId="1994987275">
    <w:abstractNumId w:val="17"/>
  </w:num>
  <w:num w:numId="24" w16cid:durableId="1027753590">
    <w:abstractNumId w:val="30"/>
  </w:num>
  <w:num w:numId="25" w16cid:durableId="143162026">
    <w:abstractNumId w:val="11"/>
  </w:num>
  <w:num w:numId="26" w16cid:durableId="610670630">
    <w:abstractNumId w:val="6"/>
  </w:num>
  <w:num w:numId="27" w16cid:durableId="510492135">
    <w:abstractNumId w:val="7"/>
  </w:num>
  <w:num w:numId="28" w16cid:durableId="2005887455">
    <w:abstractNumId w:val="43"/>
  </w:num>
  <w:num w:numId="29" w16cid:durableId="2104372940">
    <w:abstractNumId w:val="18"/>
  </w:num>
  <w:num w:numId="30" w16cid:durableId="1635402519">
    <w:abstractNumId w:val="25"/>
  </w:num>
  <w:num w:numId="31" w16cid:durableId="867569378">
    <w:abstractNumId w:val="27"/>
  </w:num>
  <w:num w:numId="32" w16cid:durableId="363677538">
    <w:abstractNumId w:val="41"/>
  </w:num>
  <w:num w:numId="33" w16cid:durableId="1559171541">
    <w:abstractNumId w:val="37"/>
  </w:num>
  <w:num w:numId="34" w16cid:durableId="603878870">
    <w:abstractNumId w:val="32"/>
  </w:num>
  <w:num w:numId="35" w16cid:durableId="1816098471">
    <w:abstractNumId w:val="23"/>
  </w:num>
  <w:num w:numId="36" w16cid:durableId="1220090272">
    <w:abstractNumId w:val="21"/>
  </w:num>
  <w:num w:numId="37" w16cid:durableId="1300451848">
    <w:abstractNumId w:val="29"/>
  </w:num>
  <w:num w:numId="38" w16cid:durableId="1275094659">
    <w:abstractNumId w:val="8"/>
  </w:num>
  <w:num w:numId="39" w16cid:durableId="1522357952">
    <w:abstractNumId w:val="34"/>
    <w:lvlOverride w:ilvl="0">
      <w:lvl w:ilvl="0">
        <w:numFmt w:val="decimal"/>
        <w:lvlText w:val="%1."/>
        <w:lvlJc w:val="left"/>
      </w:lvl>
    </w:lvlOverride>
  </w:num>
  <w:num w:numId="40" w16cid:durableId="1147934901">
    <w:abstractNumId w:val="34"/>
    <w:lvlOverride w:ilvl="0">
      <w:lvl w:ilvl="0">
        <w:numFmt w:val="decimal"/>
        <w:lvlText w:val="%1."/>
        <w:lvlJc w:val="left"/>
      </w:lvl>
    </w:lvlOverride>
  </w:num>
  <w:num w:numId="41" w16cid:durableId="1326738635">
    <w:abstractNumId w:val="10"/>
    <w:lvlOverride w:ilvl="0">
      <w:lvl w:ilvl="0">
        <w:numFmt w:val="decimal"/>
        <w:lvlText w:val="%1."/>
        <w:lvlJc w:val="left"/>
      </w:lvl>
    </w:lvlOverride>
  </w:num>
  <w:num w:numId="42" w16cid:durableId="907686077">
    <w:abstractNumId w:val="16"/>
  </w:num>
  <w:num w:numId="43" w16cid:durableId="2074623054">
    <w:abstractNumId w:val="28"/>
  </w:num>
  <w:num w:numId="44" w16cid:durableId="1288974255">
    <w:abstractNumId w:val="3"/>
  </w:num>
  <w:num w:numId="45" w16cid:durableId="201553304">
    <w:abstractNumId w:val="20"/>
  </w:num>
  <w:num w:numId="46" w16cid:durableId="2909807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38"/>
    <w:rsid w:val="00005A87"/>
    <w:rsid w:val="00034D76"/>
    <w:rsid w:val="00036297"/>
    <w:rsid w:val="00036E22"/>
    <w:rsid w:val="00070895"/>
    <w:rsid w:val="00082FA6"/>
    <w:rsid w:val="001E5239"/>
    <w:rsid w:val="00231862"/>
    <w:rsid w:val="002D50CD"/>
    <w:rsid w:val="002E220A"/>
    <w:rsid w:val="002E3013"/>
    <w:rsid w:val="003316F7"/>
    <w:rsid w:val="00364717"/>
    <w:rsid w:val="0041231C"/>
    <w:rsid w:val="00424EB7"/>
    <w:rsid w:val="00441D16"/>
    <w:rsid w:val="004555DE"/>
    <w:rsid w:val="00472BA7"/>
    <w:rsid w:val="00480367"/>
    <w:rsid w:val="004D718E"/>
    <w:rsid w:val="00513061"/>
    <w:rsid w:val="00525D18"/>
    <w:rsid w:val="00534599"/>
    <w:rsid w:val="00552FB9"/>
    <w:rsid w:val="00622614"/>
    <w:rsid w:val="0064419A"/>
    <w:rsid w:val="00665706"/>
    <w:rsid w:val="006819F7"/>
    <w:rsid w:val="0068771D"/>
    <w:rsid w:val="00693438"/>
    <w:rsid w:val="00695874"/>
    <w:rsid w:val="006A3F37"/>
    <w:rsid w:val="006F490F"/>
    <w:rsid w:val="00711F20"/>
    <w:rsid w:val="007140CE"/>
    <w:rsid w:val="007156F6"/>
    <w:rsid w:val="00726222"/>
    <w:rsid w:val="00731419"/>
    <w:rsid w:val="00731E9F"/>
    <w:rsid w:val="007C54EC"/>
    <w:rsid w:val="007C5E1A"/>
    <w:rsid w:val="00882264"/>
    <w:rsid w:val="008B236C"/>
    <w:rsid w:val="008D2EB9"/>
    <w:rsid w:val="008D60B3"/>
    <w:rsid w:val="008E4E47"/>
    <w:rsid w:val="009132A8"/>
    <w:rsid w:val="009135E8"/>
    <w:rsid w:val="00916328"/>
    <w:rsid w:val="00962DE6"/>
    <w:rsid w:val="009B5783"/>
    <w:rsid w:val="009D41E5"/>
    <w:rsid w:val="009F7B0F"/>
    <w:rsid w:val="00A12E8C"/>
    <w:rsid w:val="00AB795F"/>
    <w:rsid w:val="00B32042"/>
    <w:rsid w:val="00B455D2"/>
    <w:rsid w:val="00BF6940"/>
    <w:rsid w:val="00C1511D"/>
    <w:rsid w:val="00C47196"/>
    <w:rsid w:val="00C7309F"/>
    <w:rsid w:val="00CD4186"/>
    <w:rsid w:val="00D52192"/>
    <w:rsid w:val="00D646E9"/>
    <w:rsid w:val="00D83C68"/>
    <w:rsid w:val="00D850E1"/>
    <w:rsid w:val="00DA35E1"/>
    <w:rsid w:val="00DB2FE0"/>
    <w:rsid w:val="00DB774B"/>
    <w:rsid w:val="00DD284D"/>
    <w:rsid w:val="00DF2721"/>
    <w:rsid w:val="00E06667"/>
    <w:rsid w:val="00E10F93"/>
    <w:rsid w:val="00E201B8"/>
    <w:rsid w:val="00E733EE"/>
    <w:rsid w:val="00E77368"/>
    <w:rsid w:val="00EC02F6"/>
    <w:rsid w:val="00EE7E6C"/>
    <w:rsid w:val="00F07310"/>
    <w:rsid w:val="00F1143D"/>
    <w:rsid w:val="00F33BB6"/>
    <w:rsid w:val="00F42463"/>
    <w:rsid w:val="00F81F4D"/>
    <w:rsid w:val="00F95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1C67"/>
  <w15:chartTrackingRefBased/>
  <w15:docId w15:val="{050F13FB-E230-C847-A8E7-03BDC1F0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16F7"/>
    <w:pPr>
      <w:keepNext/>
      <w:jc w:val="center"/>
      <w:outlineLvl w:val="0"/>
    </w:pPr>
    <w:rPr>
      <w:rFonts w:ascii="Times New Roman" w:eastAsia="Times New Roman" w:hAnsi="Times New Roman" w:cs="Times New Roman"/>
      <w:b/>
      <w:bCs/>
      <w:lang w:eastAsia="en-US"/>
    </w:rPr>
  </w:style>
  <w:style w:type="paragraph" w:styleId="Heading2">
    <w:name w:val="heading 2"/>
    <w:basedOn w:val="Normal"/>
    <w:next w:val="Normal"/>
    <w:link w:val="Heading2Char"/>
    <w:qFormat/>
    <w:rsid w:val="003316F7"/>
    <w:pPr>
      <w:keepNext/>
      <w:jc w:val="both"/>
      <w:outlineLvl w:val="1"/>
    </w:pPr>
    <w:rPr>
      <w:rFonts w:ascii="Times New Roman" w:eastAsia="Times New Roman" w:hAnsi="Times New Roman" w:cs="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43D"/>
    <w:pPr>
      <w:jc w:val="both"/>
    </w:pPr>
    <w:rPr>
      <w:rFonts w:ascii="Times New Roman" w:eastAsia="Times New Roman" w:hAnsi="Times New Roman" w:cs="Times New Roman"/>
      <w:lang w:eastAsia="en-US"/>
    </w:rPr>
  </w:style>
  <w:style w:type="character" w:customStyle="1" w:styleId="BodyTextChar">
    <w:name w:val="Body Text Char"/>
    <w:basedOn w:val="DefaultParagraphFont"/>
    <w:link w:val="BodyText"/>
    <w:rsid w:val="00F1143D"/>
    <w:rPr>
      <w:rFonts w:ascii="Times New Roman" w:eastAsia="Times New Roman" w:hAnsi="Times New Roman" w:cs="Times New Roman"/>
      <w:lang w:eastAsia="en-US"/>
    </w:rPr>
  </w:style>
  <w:style w:type="character" w:customStyle="1" w:styleId="Heading1Char">
    <w:name w:val="Heading 1 Char"/>
    <w:basedOn w:val="DefaultParagraphFont"/>
    <w:link w:val="Heading1"/>
    <w:rsid w:val="003316F7"/>
    <w:rPr>
      <w:rFonts w:ascii="Times New Roman" w:eastAsia="Times New Roman" w:hAnsi="Times New Roman" w:cs="Times New Roman"/>
      <w:b/>
      <w:bCs/>
      <w:lang w:eastAsia="en-US"/>
    </w:rPr>
  </w:style>
  <w:style w:type="character" w:customStyle="1" w:styleId="Heading2Char">
    <w:name w:val="Heading 2 Char"/>
    <w:basedOn w:val="DefaultParagraphFont"/>
    <w:link w:val="Heading2"/>
    <w:rsid w:val="003316F7"/>
    <w:rPr>
      <w:rFonts w:ascii="Times New Roman" w:eastAsia="Times New Roman" w:hAnsi="Times New Roman" w:cs="Times New Roman"/>
      <w:i/>
      <w:iCs/>
      <w:lang w:eastAsia="en-US"/>
    </w:rPr>
  </w:style>
  <w:style w:type="paragraph" w:styleId="BlockText">
    <w:name w:val="Block Text"/>
    <w:basedOn w:val="Normal"/>
    <w:rsid w:val="003316F7"/>
    <w:pPr>
      <w:ind w:left="450" w:right="720"/>
      <w:jc w:val="both"/>
    </w:pPr>
    <w:rPr>
      <w:rFonts w:ascii="Times New Roman" w:eastAsia="Times New Roman" w:hAnsi="Times New Roman" w:cs="Times New Roman"/>
      <w:i/>
      <w:iCs/>
      <w:lang w:eastAsia="en-US"/>
    </w:rPr>
  </w:style>
  <w:style w:type="paragraph" w:styleId="ListParagraph">
    <w:name w:val="List Paragraph"/>
    <w:basedOn w:val="Normal"/>
    <w:uiPriority w:val="34"/>
    <w:qFormat/>
    <w:rsid w:val="00665706"/>
    <w:pPr>
      <w:ind w:left="720"/>
      <w:contextualSpacing/>
    </w:pPr>
    <w:rPr>
      <w:rFonts w:ascii="Times New Roman" w:eastAsia="Times New Roman" w:hAnsi="Times New Roman" w:cs="Times New Roman"/>
      <w:lang w:eastAsia="en-US"/>
    </w:rPr>
  </w:style>
  <w:style w:type="paragraph" w:styleId="Title">
    <w:name w:val="Title"/>
    <w:basedOn w:val="Normal"/>
    <w:link w:val="TitleChar"/>
    <w:qFormat/>
    <w:rsid w:val="009B5783"/>
    <w:pPr>
      <w:jc w:val="center"/>
    </w:pPr>
    <w:rPr>
      <w:rFonts w:ascii="Impact" w:eastAsia="Times New Roman" w:hAnsi="Impact" w:cs="Times New Roman"/>
      <w:sz w:val="56"/>
      <w:lang w:eastAsia="en-US"/>
    </w:rPr>
  </w:style>
  <w:style w:type="character" w:customStyle="1" w:styleId="TitleChar">
    <w:name w:val="Title Char"/>
    <w:basedOn w:val="DefaultParagraphFont"/>
    <w:link w:val="Title"/>
    <w:rsid w:val="009B5783"/>
    <w:rPr>
      <w:rFonts w:ascii="Impact" w:eastAsia="Times New Roman" w:hAnsi="Impact" w:cs="Times New Roman"/>
      <w:sz w:val="56"/>
      <w:lang w:eastAsia="en-US"/>
    </w:rPr>
  </w:style>
  <w:style w:type="character" w:styleId="Hyperlink">
    <w:name w:val="Hyperlink"/>
    <w:basedOn w:val="DefaultParagraphFont"/>
    <w:uiPriority w:val="99"/>
    <w:unhideWhenUsed/>
    <w:rsid w:val="00231862"/>
    <w:rPr>
      <w:color w:val="0563C1" w:themeColor="hyperlink"/>
      <w:u w:val="single"/>
    </w:rPr>
  </w:style>
  <w:style w:type="character" w:styleId="UnresolvedMention">
    <w:name w:val="Unresolved Mention"/>
    <w:basedOn w:val="DefaultParagraphFont"/>
    <w:uiPriority w:val="99"/>
    <w:semiHidden/>
    <w:unhideWhenUsed/>
    <w:rsid w:val="00231862"/>
    <w:rPr>
      <w:color w:val="605E5C"/>
      <w:shd w:val="clear" w:color="auto" w:fill="E1DFDD"/>
    </w:rPr>
  </w:style>
  <w:style w:type="paragraph" w:styleId="NoSpacing">
    <w:name w:val="No Spacing"/>
    <w:uiPriority w:val="1"/>
    <w:qFormat/>
    <w:rsid w:val="008D2EB9"/>
    <w:rPr>
      <w:rFonts w:eastAsiaTheme="minorHAnsi"/>
      <w:sz w:val="22"/>
      <w:szCs w:val="22"/>
      <w:lang w:eastAsia="en-US"/>
    </w:rPr>
  </w:style>
  <w:style w:type="character" w:styleId="Strong">
    <w:name w:val="Strong"/>
    <w:basedOn w:val="DefaultParagraphFont"/>
    <w:uiPriority w:val="22"/>
    <w:qFormat/>
    <w:rsid w:val="00D83C68"/>
    <w:rPr>
      <w:b/>
      <w:bCs/>
    </w:rPr>
  </w:style>
  <w:style w:type="paragraph" w:styleId="NormalWeb">
    <w:name w:val="Normal (Web)"/>
    <w:basedOn w:val="Normal"/>
    <w:uiPriority w:val="99"/>
    <w:unhideWhenUsed/>
    <w:rsid w:val="00D83C68"/>
    <w:pPr>
      <w:spacing w:before="100" w:beforeAutospacing="1" w:after="100" w:afterAutospacing="1"/>
    </w:pPr>
    <w:rPr>
      <w:rFonts w:ascii="Times New Roman" w:eastAsia="Times New Roman" w:hAnsi="Times New Roman" w:cs="Times New Roman"/>
      <w:lang w:eastAsia="en-US"/>
    </w:rPr>
  </w:style>
  <w:style w:type="paragraph" w:customStyle="1" w:styleId="chapter-1">
    <w:name w:val="chapter-1"/>
    <w:basedOn w:val="Normal"/>
    <w:rsid w:val="00D83C68"/>
    <w:pPr>
      <w:spacing w:before="100" w:beforeAutospacing="1" w:after="100" w:afterAutospacing="1"/>
    </w:pPr>
    <w:rPr>
      <w:rFonts w:ascii="Times New Roman" w:eastAsia="Times New Roman" w:hAnsi="Times New Roman" w:cs="Times New Roman"/>
      <w:lang w:eastAsia="en-US"/>
    </w:rPr>
  </w:style>
  <w:style w:type="paragraph" w:styleId="PlainText">
    <w:name w:val="Plain Text"/>
    <w:basedOn w:val="Normal"/>
    <w:link w:val="PlainTextChar"/>
    <w:rsid w:val="00424EB7"/>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424EB7"/>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7823">
      <w:bodyDiv w:val="1"/>
      <w:marLeft w:val="0"/>
      <w:marRight w:val="0"/>
      <w:marTop w:val="0"/>
      <w:marBottom w:val="0"/>
      <w:divBdr>
        <w:top w:val="none" w:sz="0" w:space="0" w:color="auto"/>
        <w:left w:val="none" w:sz="0" w:space="0" w:color="auto"/>
        <w:bottom w:val="none" w:sz="0" w:space="0" w:color="auto"/>
        <w:right w:val="none" w:sz="0" w:space="0" w:color="auto"/>
      </w:divBdr>
    </w:div>
    <w:div w:id="310064533">
      <w:bodyDiv w:val="1"/>
      <w:marLeft w:val="0"/>
      <w:marRight w:val="0"/>
      <w:marTop w:val="0"/>
      <w:marBottom w:val="0"/>
      <w:divBdr>
        <w:top w:val="none" w:sz="0" w:space="0" w:color="auto"/>
        <w:left w:val="none" w:sz="0" w:space="0" w:color="auto"/>
        <w:bottom w:val="none" w:sz="0" w:space="0" w:color="auto"/>
        <w:right w:val="none" w:sz="0" w:space="0" w:color="auto"/>
      </w:divBdr>
    </w:div>
    <w:div w:id="564295900">
      <w:bodyDiv w:val="1"/>
      <w:marLeft w:val="0"/>
      <w:marRight w:val="0"/>
      <w:marTop w:val="0"/>
      <w:marBottom w:val="0"/>
      <w:divBdr>
        <w:top w:val="none" w:sz="0" w:space="0" w:color="auto"/>
        <w:left w:val="none" w:sz="0" w:space="0" w:color="auto"/>
        <w:bottom w:val="none" w:sz="0" w:space="0" w:color="auto"/>
        <w:right w:val="none" w:sz="0" w:space="0" w:color="auto"/>
      </w:divBdr>
      <w:divsChild>
        <w:div w:id="207761782">
          <w:marLeft w:val="547"/>
          <w:marRight w:val="0"/>
          <w:marTop w:val="0"/>
          <w:marBottom w:val="0"/>
          <w:divBdr>
            <w:top w:val="none" w:sz="0" w:space="0" w:color="auto"/>
            <w:left w:val="none" w:sz="0" w:space="0" w:color="auto"/>
            <w:bottom w:val="none" w:sz="0" w:space="0" w:color="auto"/>
            <w:right w:val="none" w:sz="0" w:space="0" w:color="auto"/>
          </w:divBdr>
        </w:div>
      </w:divsChild>
    </w:div>
    <w:div w:id="718820686">
      <w:bodyDiv w:val="1"/>
      <w:marLeft w:val="0"/>
      <w:marRight w:val="0"/>
      <w:marTop w:val="0"/>
      <w:marBottom w:val="0"/>
      <w:divBdr>
        <w:top w:val="none" w:sz="0" w:space="0" w:color="auto"/>
        <w:left w:val="none" w:sz="0" w:space="0" w:color="auto"/>
        <w:bottom w:val="none" w:sz="0" w:space="0" w:color="auto"/>
        <w:right w:val="none" w:sz="0" w:space="0" w:color="auto"/>
      </w:divBdr>
    </w:div>
    <w:div w:id="751510711">
      <w:bodyDiv w:val="1"/>
      <w:marLeft w:val="0"/>
      <w:marRight w:val="0"/>
      <w:marTop w:val="0"/>
      <w:marBottom w:val="0"/>
      <w:divBdr>
        <w:top w:val="none" w:sz="0" w:space="0" w:color="auto"/>
        <w:left w:val="none" w:sz="0" w:space="0" w:color="auto"/>
        <w:bottom w:val="none" w:sz="0" w:space="0" w:color="auto"/>
        <w:right w:val="none" w:sz="0" w:space="0" w:color="auto"/>
      </w:divBdr>
    </w:div>
    <w:div w:id="1182933590">
      <w:bodyDiv w:val="1"/>
      <w:marLeft w:val="0"/>
      <w:marRight w:val="0"/>
      <w:marTop w:val="0"/>
      <w:marBottom w:val="0"/>
      <w:divBdr>
        <w:top w:val="none" w:sz="0" w:space="0" w:color="auto"/>
        <w:left w:val="none" w:sz="0" w:space="0" w:color="auto"/>
        <w:bottom w:val="none" w:sz="0" w:space="0" w:color="auto"/>
        <w:right w:val="none" w:sz="0" w:space="0" w:color="auto"/>
      </w:divBdr>
      <w:divsChild>
        <w:div w:id="1795978213">
          <w:marLeft w:val="547"/>
          <w:marRight w:val="0"/>
          <w:marTop w:val="0"/>
          <w:marBottom w:val="120"/>
          <w:divBdr>
            <w:top w:val="none" w:sz="0" w:space="0" w:color="auto"/>
            <w:left w:val="none" w:sz="0" w:space="0" w:color="auto"/>
            <w:bottom w:val="none" w:sz="0" w:space="0" w:color="auto"/>
            <w:right w:val="none" w:sz="0" w:space="0" w:color="auto"/>
          </w:divBdr>
        </w:div>
        <w:div w:id="118301994">
          <w:marLeft w:val="1267"/>
          <w:marRight w:val="0"/>
          <w:marTop w:val="0"/>
          <w:marBottom w:val="120"/>
          <w:divBdr>
            <w:top w:val="none" w:sz="0" w:space="0" w:color="auto"/>
            <w:left w:val="none" w:sz="0" w:space="0" w:color="auto"/>
            <w:bottom w:val="none" w:sz="0" w:space="0" w:color="auto"/>
            <w:right w:val="none" w:sz="0" w:space="0" w:color="auto"/>
          </w:divBdr>
        </w:div>
        <w:div w:id="377248530">
          <w:marLeft w:val="547"/>
          <w:marRight w:val="0"/>
          <w:marTop w:val="0"/>
          <w:marBottom w:val="120"/>
          <w:divBdr>
            <w:top w:val="none" w:sz="0" w:space="0" w:color="auto"/>
            <w:left w:val="none" w:sz="0" w:space="0" w:color="auto"/>
            <w:bottom w:val="none" w:sz="0" w:space="0" w:color="auto"/>
            <w:right w:val="none" w:sz="0" w:space="0" w:color="auto"/>
          </w:divBdr>
        </w:div>
        <w:div w:id="1541278798">
          <w:marLeft w:val="1267"/>
          <w:marRight w:val="0"/>
          <w:marTop w:val="0"/>
          <w:marBottom w:val="120"/>
          <w:divBdr>
            <w:top w:val="none" w:sz="0" w:space="0" w:color="auto"/>
            <w:left w:val="none" w:sz="0" w:space="0" w:color="auto"/>
            <w:bottom w:val="none" w:sz="0" w:space="0" w:color="auto"/>
            <w:right w:val="none" w:sz="0" w:space="0" w:color="auto"/>
          </w:divBdr>
        </w:div>
        <w:div w:id="128014669">
          <w:marLeft w:val="547"/>
          <w:marRight w:val="0"/>
          <w:marTop w:val="0"/>
          <w:marBottom w:val="120"/>
          <w:divBdr>
            <w:top w:val="none" w:sz="0" w:space="0" w:color="auto"/>
            <w:left w:val="none" w:sz="0" w:space="0" w:color="auto"/>
            <w:bottom w:val="none" w:sz="0" w:space="0" w:color="auto"/>
            <w:right w:val="none" w:sz="0" w:space="0" w:color="auto"/>
          </w:divBdr>
        </w:div>
        <w:div w:id="413362451">
          <w:marLeft w:val="1267"/>
          <w:marRight w:val="0"/>
          <w:marTop w:val="0"/>
          <w:marBottom w:val="120"/>
          <w:divBdr>
            <w:top w:val="none" w:sz="0" w:space="0" w:color="auto"/>
            <w:left w:val="none" w:sz="0" w:space="0" w:color="auto"/>
            <w:bottom w:val="none" w:sz="0" w:space="0" w:color="auto"/>
            <w:right w:val="none" w:sz="0" w:space="0" w:color="auto"/>
          </w:divBdr>
        </w:div>
        <w:div w:id="288315946">
          <w:marLeft w:val="547"/>
          <w:marRight w:val="0"/>
          <w:marTop w:val="0"/>
          <w:marBottom w:val="120"/>
          <w:divBdr>
            <w:top w:val="none" w:sz="0" w:space="0" w:color="auto"/>
            <w:left w:val="none" w:sz="0" w:space="0" w:color="auto"/>
            <w:bottom w:val="none" w:sz="0" w:space="0" w:color="auto"/>
            <w:right w:val="none" w:sz="0" w:space="0" w:color="auto"/>
          </w:divBdr>
        </w:div>
        <w:div w:id="1007094571">
          <w:marLeft w:val="547"/>
          <w:marRight w:val="0"/>
          <w:marTop w:val="0"/>
          <w:marBottom w:val="120"/>
          <w:divBdr>
            <w:top w:val="none" w:sz="0" w:space="0" w:color="auto"/>
            <w:left w:val="none" w:sz="0" w:space="0" w:color="auto"/>
            <w:bottom w:val="none" w:sz="0" w:space="0" w:color="auto"/>
            <w:right w:val="none" w:sz="0" w:space="0" w:color="auto"/>
          </w:divBdr>
        </w:div>
        <w:div w:id="1751922393">
          <w:marLeft w:val="547"/>
          <w:marRight w:val="0"/>
          <w:marTop w:val="0"/>
          <w:marBottom w:val="120"/>
          <w:divBdr>
            <w:top w:val="none" w:sz="0" w:space="0" w:color="auto"/>
            <w:left w:val="none" w:sz="0" w:space="0" w:color="auto"/>
            <w:bottom w:val="none" w:sz="0" w:space="0" w:color="auto"/>
            <w:right w:val="none" w:sz="0" w:space="0" w:color="auto"/>
          </w:divBdr>
        </w:div>
      </w:divsChild>
    </w:div>
    <w:div w:id="1977175292">
      <w:bodyDiv w:val="1"/>
      <w:marLeft w:val="0"/>
      <w:marRight w:val="0"/>
      <w:marTop w:val="0"/>
      <w:marBottom w:val="0"/>
      <w:divBdr>
        <w:top w:val="none" w:sz="0" w:space="0" w:color="auto"/>
        <w:left w:val="none" w:sz="0" w:space="0" w:color="auto"/>
        <w:bottom w:val="none" w:sz="0" w:space="0" w:color="auto"/>
        <w:right w:val="none" w:sz="0" w:space="0" w:color="auto"/>
      </w:divBdr>
      <w:divsChild>
        <w:div w:id="840583184">
          <w:marLeft w:val="0"/>
          <w:marRight w:val="0"/>
          <w:marTop w:val="0"/>
          <w:marBottom w:val="120"/>
          <w:divBdr>
            <w:top w:val="none" w:sz="0" w:space="0" w:color="auto"/>
            <w:left w:val="none" w:sz="0" w:space="0" w:color="auto"/>
            <w:bottom w:val="none" w:sz="0" w:space="0" w:color="auto"/>
            <w:right w:val="none" w:sz="0" w:space="0" w:color="auto"/>
          </w:divBdr>
        </w:div>
        <w:div w:id="1238202529">
          <w:marLeft w:val="0"/>
          <w:marRight w:val="0"/>
          <w:marTop w:val="0"/>
          <w:marBottom w:val="120"/>
          <w:divBdr>
            <w:top w:val="none" w:sz="0" w:space="0" w:color="auto"/>
            <w:left w:val="none" w:sz="0" w:space="0" w:color="auto"/>
            <w:bottom w:val="none" w:sz="0" w:space="0" w:color="auto"/>
            <w:right w:val="none" w:sz="0" w:space="0" w:color="auto"/>
          </w:divBdr>
        </w:div>
        <w:div w:id="1618441507">
          <w:marLeft w:val="0"/>
          <w:marRight w:val="0"/>
          <w:marTop w:val="0"/>
          <w:marBottom w:val="120"/>
          <w:divBdr>
            <w:top w:val="none" w:sz="0" w:space="0" w:color="auto"/>
            <w:left w:val="none" w:sz="0" w:space="0" w:color="auto"/>
            <w:bottom w:val="none" w:sz="0" w:space="0" w:color="auto"/>
            <w:right w:val="none" w:sz="0" w:space="0" w:color="auto"/>
          </w:divBdr>
        </w:div>
        <w:div w:id="513803907">
          <w:marLeft w:val="0"/>
          <w:marRight w:val="0"/>
          <w:marTop w:val="0"/>
          <w:marBottom w:val="120"/>
          <w:divBdr>
            <w:top w:val="none" w:sz="0" w:space="0" w:color="auto"/>
            <w:left w:val="none" w:sz="0" w:space="0" w:color="auto"/>
            <w:bottom w:val="none" w:sz="0" w:space="0" w:color="auto"/>
            <w:right w:val="none" w:sz="0" w:space="0" w:color="auto"/>
          </w:divBdr>
        </w:div>
        <w:div w:id="1045760282">
          <w:marLeft w:val="0"/>
          <w:marRight w:val="0"/>
          <w:marTop w:val="0"/>
          <w:marBottom w:val="120"/>
          <w:divBdr>
            <w:top w:val="none" w:sz="0" w:space="0" w:color="auto"/>
            <w:left w:val="none" w:sz="0" w:space="0" w:color="auto"/>
            <w:bottom w:val="none" w:sz="0" w:space="0" w:color="auto"/>
            <w:right w:val="none" w:sz="0" w:space="0" w:color="auto"/>
          </w:divBdr>
        </w:div>
        <w:div w:id="2139298068">
          <w:marLeft w:val="0"/>
          <w:marRight w:val="0"/>
          <w:marTop w:val="0"/>
          <w:marBottom w:val="120"/>
          <w:divBdr>
            <w:top w:val="none" w:sz="0" w:space="0" w:color="auto"/>
            <w:left w:val="none" w:sz="0" w:space="0" w:color="auto"/>
            <w:bottom w:val="none" w:sz="0" w:space="0" w:color="auto"/>
            <w:right w:val="none" w:sz="0" w:space="0" w:color="auto"/>
          </w:divBdr>
        </w:div>
        <w:div w:id="1720517080">
          <w:marLeft w:val="0"/>
          <w:marRight w:val="0"/>
          <w:marTop w:val="0"/>
          <w:marBottom w:val="120"/>
          <w:divBdr>
            <w:top w:val="none" w:sz="0" w:space="0" w:color="auto"/>
            <w:left w:val="none" w:sz="0" w:space="0" w:color="auto"/>
            <w:bottom w:val="none" w:sz="0" w:space="0" w:color="auto"/>
            <w:right w:val="none" w:sz="0" w:space="0" w:color="auto"/>
          </w:divBdr>
        </w:div>
        <w:div w:id="432944921">
          <w:marLeft w:val="0"/>
          <w:marRight w:val="0"/>
          <w:marTop w:val="0"/>
          <w:marBottom w:val="120"/>
          <w:divBdr>
            <w:top w:val="none" w:sz="0" w:space="0" w:color="auto"/>
            <w:left w:val="none" w:sz="0" w:space="0" w:color="auto"/>
            <w:bottom w:val="none" w:sz="0" w:space="0" w:color="auto"/>
            <w:right w:val="none" w:sz="0" w:space="0" w:color="auto"/>
          </w:divBdr>
        </w:div>
        <w:div w:id="300038827">
          <w:marLeft w:val="0"/>
          <w:marRight w:val="0"/>
          <w:marTop w:val="0"/>
          <w:marBottom w:val="120"/>
          <w:divBdr>
            <w:top w:val="none" w:sz="0" w:space="0" w:color="auto"/>
            <w:left w:val="none" w:sz="0" w:space="0" w:color="auto"/>
            <w:bottom w:val="none" w:sz="0" w:space="0" w:color="auto"/>
            <w:right w:val="none" w:sz="0" w:space="0" w:color="auto"/>
          </w:divBdr>
        </w:div>
        <w:div w:id="934557489">
          <w:marLeft w:val="0"/>
          <w:marRight w:val="0"/>
          <w:marTop w:val="0"/>
          <w:marBottom w:val="120"/>
          <w:divBdr>
            <w:top w:val="none" w:sz="0" w:space="0" w:color="auto"/>
            <w:left w:val="none" w:sz="0" w:space="0" w:color="auto"/>
            <w:bottom w:val="none" w:sz="0" w:space="0" w:color="auto"/>
            <w:right w:val="none" w:sz="0" w:space="0" w:color="auto"/>
          </w:divBdr>
        </w:div>
      </w:divsChild>
    </w:div>
    <w:div w:id="2030909641">
      <w:bodyDiv w:val="1"/>
      <w:marLeft w:val="0"/>
      <w:marRight w:val="0"/>
      <w:marTop w:val="0"/>
      <w:marBottom w:val="0"/>
      <w:divBdr>
        <w:top w:val="none" w:sz="0" w:space="0" w:color="auto"/>
        <w:left w:val="none" w:sz="0" w:space="0" w:color="auto"/>
        <w:bottom w:val="none" w:sz="0" w:space="0" w:color="auto"/>
        <w:right w:val="none" w:sz="0" w:space="0" w:color="auto"/>
      </w:divBdr>
      <w:divsChild>
        <w:div w:id="322124353">
          <w:marLeft w:val="547"/>
          <w:marRight w:val="0"/>
          <w:marTop w:val="0"/>
          <w:marBottom w:val="0"/>
          <w:divBdr>
            <w:top w:val="none" w:sz="0" w:space="0" w:color="auto"/>
            <w:left w:val="none" w:sz="0" w:space="0" w:color="auto"/>
            <w:bottom w:val="none" w:sz="0" w:space="0" w:color="auto"/>
            <w:right w:val="none" w:sz="0" w:space="0" w:color="auto"/>
          </w:divBdr>
        </w:div>
        <w:div w:id="1478646166">
          <w:marLeft w:val="1166"/>
          <w:marRight w:val="0"/>
          <w:marTop w:val="0"/>
          <w:marBottom w:val="0"/>
          <w:divBdr>
            <w:top w:val="none" w:sz="0" w:space="0" w:color="auto"/>
            <w:left w:val="none" w:sz="0" w:space="0" w:color="auto"/>
            <w:bottom w:val="none" w:sz="0" w:space="0" w:color="auto"/>
            <w:right w:val="none" w:sz="0" w:space="0" w:color="auto"/>
          </w:divBdr>
        </w:div>
        <w:div w:id="1573275376">
          <w:marLeft w:val="1166"/>
          <w:marRight w:val="0"/>
          <w:marTop w:val="0"/>
          <w:marBottom w:val="0"/>
          <w:divBdr>
            <w:top w:val="none" w:sz="0" w:space="0" w:color="auto"/>
            <w:left w:val="none" w:sz="0" w:space="0" w:color="auto"/>
            <w:bottom w:val="none" w:sz="0" w:space="0" w:color="auto"/>
            <w:right w:val="none" w:sz="0" w:space="0" w:color="auto"/>
          </w:divBdr>
        </w:div>
      </w:divsChild>
    </w:div>
    <w:div w:id="2068526054">
      <w:bodyDiv w:val="1"/>
      <w:marLeft w:val="0"/>
      <w:marRight w:val="0"/>
      <w:marTop w:val="0"/>
      <w:marBottom w:val="0"/>
      <w:divBdr>
        <w:top w:val="none" w:sz="0" w:space="0" w:color="auto"/>
        <w:left w:val="none" w:sz="0" w:space="0" w:color="auto"/>
        <w:bottom w:val="none" w:sz="0" w:space="0" w:color="auto"/>
        <w:right w:val="none" w:sz="0" w:space="0" w:color="auto"/>
      </w:divBdr>
      <w:divsChild>
        <w:div w:id="571736393">
          <w:marLeft w:val="547"/>
          <w:marRight w:val="0"/>
          <w:marTop w:val="0"/>
          <w:marBottom w:val="120"/>
          <w:divBdr>
            <w:top w:val="none" w:sz="0" w:space="0" w:color="auto"/>
            <w:left w:val="none" w:sz="0" w:space="0" w:color="auto"/>
            <w:bottom w:val="none" w:sz="0" w:space="0" w:color="auto"/>
            <w:right w:val="none" w:sz="0" w:space="0" w:color="auto"/>
          </w:divBdr>
        </w:div>
        <w:div w:id="645092578">
          <w:marLeft w:val="1267"/>
          <w:marRight w:val="0"/>
          <w:marTop w:val="0"/>
          <w:marBottom w:val="120"/>
          <w:divBdr>
            <w:top w:val="none" w:sz="0" w:space="0" w:color="auto"/>
            <w:left w:val="none" w:sz="0" w:space="0" w:color="auto"/>
            <w:bottom w:val="none" w:sz="0" w:space="0" w:color="auto"/>
            <w:right w:val="none" w:sz="0" w:space="0" w:color="auto"/>
          </w:divBdr>
        </w:div>
        <w:div w:id="796484508">
          <w:marLeft w:val="547"/>
          <w:marRight w:val="0"/>
          <w:marTop w:val="0"/>
          <w:marBottom w:val="120"/>
          <w:divBdr>
            <w:top w:val="none" w:sz="0" w:space="0" w:color="auto"/>
            <w:left w:val="none" w:sz="0" w:space="0" w:color="auto"/>
            <w:bottom w:val="none" w:sz="0" w:space="0" w:color="auto"/>
            <w:right w:val="none" w:sz="0" w:space="0" w:color="auto"/>
          </w:divBdr>
        </w:div>
        <w:div w:id="489903907">
          <w:marLeft w:val="547"/>
          <w:marRight w:val="0"/>
          <w:marTop w:val="0"/>
          <w:marBottom w:val="120"/>
          <w:divBdr>
            <w:top w:val="none" w:sz="0" w:space="0" w:color="auto"/>
            <w:left w:val="none" w:sz="0" w:space="0" w:color="auto"/>
            <w:bottom w:val="none" w:sz="0" w:space="0" w:color="auto"/>
            <w:right w:val="none" w:sz="0" w:space="0" w:color="auto"/>
          </w:divBdr>
        </w:div>
        <w:div w:id="1369144159">
          <w:marLeft w:val="547"/>
          <w:marRight w:val="0"/>
          <w:marTop w:val="0"/>
          <w:marBottom w:val="120"/>
          <w:divBdr>
            <w:top w:val="none" w:sz="0" w:space="0" w:color="auto"/>
            <w:left w:val="none" w:sz="0" w:space="0" w:color="auto"/>
            <w:bottom w:val="none" w:sz="0" w:space="0" w:color="auto"/>
            <w:right w:val="none" w:sz="0" w:space="0" w:color="auto"/>
          </w:divBdr>
        </w:div>
        <w:div w:id="1339776446">
          <w:marLeft w:val="547"/>
          <w:marRight w:val="0"/>
          <w:marTop w:val="0"/>
          <w:marBottom w:val="120"/>
          <w:divBdr>
            <w:top w:val="none" w:sz="0" w:space="0" w:color="auto"/>
            <w:left w:val="none" w:sz="0" w:space="0" w:color="auto"/>
            <w:bottom w:val="none" w:sz="0" w:space="0" w:color="auto"/>
            <w:right w:val="none" w:sz="0" w:space="0" w:color="auto"/>
          </w:divBdr>
        </w:div>
        <w:div w:id="69396626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koniau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akoniaus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koniausa.org" TargetMode="External"/><Relationship Id="rId11" Type="http://schemas.openxmlformats.org/officeDocument/2006/relationships/image" Target="media/image2.jpeg"/><Relationship Id="rId5" Type="http://schemas.openxmlformats.org/officeDocument/2006/relationships/hyperlink" Target="http://www.diakoniausa.or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iakonia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2555</TotalTime>
  <Pages>20</Pages>
  <Words>7897</Words>
  <Characters>45015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22</cp:revision>
  <dcterms:created xsi:type="dcterms:W3CDTF">2021-01-19T19:37:00Z</dcterms:created>
  <dcterms:modified xsi:type="dcterms:W3CDTF">2022-08-12T14:39:00Z</dcterms:modified>
</cp:coreProperties>
</file>